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222C1" w14:textId="18D1AFE2" w:rsidR="00231859" w:rsidRPr="00D0360A" w:rsidRDefault="00741CD4" w:rsidP="00D0360A">
      <w:pPr>
        <w:pStyle w:val="a3"/>
        <w:spacing w:before="0" w:after="0"/>
        <w:jc w:val="right"/>
        <w:rPr>
          <w:rStyle w:val="s0"/>
          <w:color w:val="auto"/>
        </w:rPr>
      </w:pPr>
      <w:r w:rsidRPr="00231859">
        <w:rPr>
          <w:sz w:val="28"/>
          <w:szCs w:val="28"/>
        </w:rPr>
        <w:t>Приложение</w:t>
      </w:r>
      <w:r w:rsidR="00D0360A">
        <w:rPr>
          <w:sz w:val="28"/>
          <w:szCs w:val="28"/>
        </w:rPr>
        <w:t xml:space="preserve"> 1</w:t>
      </w:r>
    </w:p>
    <w:p w14:paraId="3291A7DE" w14:textId="41286ECB" w:rsidR="00231859" w:rsidRDefault="00231859" w:rsidP="004E38B8">
      <w:pPr>
        <w:pStyle w:val="aa"/>
        <w:rPr>
          <w:rStyle w:val="s0"/>
          <w:b/>
          <w:color w:val="auto"/>
          <w:spacing w:val="2"/>
          <w:sz w:val="32"/>
          <w:szCs w:val="24"/>
          <w:u w:val="single"/>
        </w:rPr>
      </w:pPr>
    </w:p>
    <w:p w14:paraId="7B8D2E00" w14:textId="3036417C" w:rsidR="002F43A5" w:rsidRPr="00231859" w:rsidRDefault="002F43A5" w:rsidP="004E38B8">
      <w:pPr>
        <w:pStyle w:val="aa"/>
        <w:rPr>
          <w:rStyle w:val="s0"/>
          <w:b/>
          <w:color w:val="auto"/>
          <w:spacing w:val="2"/>
          <w:sz w:val="32"/>
          <w:szCs w:val="24"/>
          <w:u w:val="single"/>
        </w:rPr>
      </w:pPr>
      <w:r w:rsidRPr="00231859">
        <w:rPr>
          <w:rStyle w:val="s0"/>
          <w:b/>
          <w:color w:val="auto"/>
          <w:spacing w:val="2"/>
          <w:sz w:val="32"/>
          <w:szCs w:val="24"/>
          <w:u w:val="single"/>
        </w:rPr>
        <w:t xml:space="preserve">Лот № </w:t>
      </w:r>
      <w:r w:rsidR="006A2CF3">
        <w:rPr>
          <w:rStyle w:val="s0"/>
          <w:b/>
          <w:color w:val="auto"/>
          <w:spacing w:val="2"/>
          <w:sz w:val="32"/>
          <w:szCs w:val="24"/>
          <w:u w:val="single"/>
        </w:rPr>
        <w:t>1</w:t>
      </w:r>
      <w:r w:rsidR="0001576D" w:rsidRPr="00231859">
        <w:rPr>
          <w:rStyle w:val="s0"/>
          <w:b/>
          <w:color w:val="auto"/>
          <w:spacing w:val="2"/>
          <w:sz w:val="32"/>
          <w:szCs w:val="24"/>
          <w:u w:val="single"/>
        </w:rPr>
        <w:t xml:space="preserve"> – </w:t>
      </w:r>
      <w:r w:rsidR="0001576D" w:rsidRPr="00231859">
        <w:rPr>
          <w:rFonts w:ascii="Times New Roman" w:hAnsi="Times New Roman" w:cs="Times New Roman"/>
          <w:b/>
          <w:color w:val="000000"/>
          <w:sz w:val="32"/>
          <w:u w:val="single"/>
        </w:rPr>
        <w:t>Презерватив</w:t>
      </w:r>
      <w:r w:rsidRPr="00231859">
        <w:rPr>
          <w:rStyle w:val="s0"/>
          <w:b/>
          <w:color w:val="auto"/>
          <w:spacing w:val="2"/>
          <w:sz w:val="32"/>
          <w:szCs w:val="24"/>
          <w:u w:val="single"/>
        </w:rPr>
        <w:t>.</w:t>
      </w:r>
    </w:p>
    <w:p w14:paraId="722AA856" w14:textId="77777777" w:rsidR="002F43A5" w:rsidRPr="00231859" w:rsidRDefault="002F43A5" w:rsidP="004E38B8">
      <w:pPr>
        <w:pStyle w:val="aa"/>
        <w:rPr>
          <w:rStyle w:val="s0"/>
          <w:b/>
          <w:color w:val="auto"/>
          <w:spacing w:val="2"/>
          <w:sz w:val="32"/>
          <w:szCs w:val="24"/>
          <w:u w:val="single"/>
        </w:rPr>
      </w:pPr>
    </w:p>
    <w:p w14:paraId="6988F2A3" w14:textId="77777777" w:rsidR="004E38B8" w:rsidRPr="00231859" w:rsidRDefault="004E38B8" w:rsidP="004E38B8">
      <w:pPr>
        <w:pStyle w:val="aa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5D139BF" w14:textId="77777777" w:rsidR="004E38B8" w:rsidRDefault="004E38B8" w:rsidP="004E38B8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Адрес поставки товара и количество по разнарядке: </w:t>
      </w:r>
    </w:p>
    <w:p w14:paraId="06A128C3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•</w:t>
      </w:r>
      <w:r>
        <w:rPr>
          <w:rFonts w:ascii="Times New Roman" w:hAnsi="Times New Roman"/>
          <w:bCs/>
          <w:sz w:val="28"/>
          <w:szCs w:val="28"/>
          <w:lang w:val="kk-KZ"/>
        </w:rPr>
        <w:tab/>
        <w:t xml:space="preserve">Центр по профилактике и борьбе со СПИД г. Нур-Султан </w:t>
      </w:r>
    </w:p>
    <w:p w14:paraId="6FA5622E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Адрес: г. Нур-Султан, район Сарыарка, ул. И.Есенберлина 5/1, индекс:010000 </w:t>
      </w:r>
    </w:p>
    <w:p w14:paraId="36B47865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Количество по разнарядке – 73 913 шт.</w:t>
      </w:r>
    </w:p>
    <w:p w14:paraId="447B93EE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•</w:t>
      </w:r>
      <w:r>
        <w:rPr>
          <w:rFonts w:ascii="Times New Roman" w:hAnsi="Times New Roman"/>
          <w:bCs/>
          <w:sz w:val="28"/>
          <w:szCs w:val="28"/>
          <w:lang w:val="kk-KZ"/>
        </w:rPr>
        <w:tab/>
        <w:t>ГККП «Актюбинский областной центр по профилактике и борьбе со СПИД»</w:t>
      </w:r>
    </w:p>
    <w:p w14:paraId="53E6F81D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Адрес Адрес: г. Актобе, ул. Жамбыла. 4 Индекс: 030006</w:t>
      </w:r>
    </w:p>
    <w:p w14:paraId="5EC94487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Количество по разнарядке – 73 913 шт.</w:t>
      </w:r>
    </w:p>
    <w:p w14:paraId="6A56E0A2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•</w:t>
      </w:r>
      <w:r>
        <w:rPr>
          <w:rFonts w:ascii="Times New Roman" w:hAnsi="Times New Roman"/>
          <w:bCs/>
          <w:sz w:val="28"/>
          <w:szCs w:val="28"/>
          <w:lang w:val="kk-KZ"/>
        </w:rPr>
        <w:tab/>
        <w:t>КГП «Карагандинский областной центр по профилактике и борьбе со СПИД» УЗКО</w:t>
      </w:r>
    </w:p>
    <w:p w14:paraId="21F48EC7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Адрес: г. Караганда, ул. Анжерская 37, индекс:100009</w:t>
      </w:r>
      <w:r>
        <w:rPr>
          <w:rFonts w:ascii="Times New Roman" w:hAnsi="Times New Roman"/>
          <w:bCs/>
          <w:sz w:val="28"/>
          <w:szCs w:val="28"/>
          <w:lang w:val="kk-KZ"/>
        </w:rPr>
        <w:tab/>
      </w:r>
    </w:p>
    <w:p w14:paraId="3E163FA9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Количество по разнарядке –  88 695 шт.</w:t>
      </w:r>
    </w:p>
    <w:p w14:paraId="7695084A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•</w:t>
      </w:r>
      <w:r>
        <w:rPr>
          <w:rFonts w:ascii="Times New Roman" w:hAnsi="Times New Roman"/>
          <w:bCs/>
          <w:sz w:val="28"/>
          <w:szCs w:val="28"/>
          <w:lang w:val="kk-KZ"/>
        </w:rPr>
        <w:tab/>
        <w:t>КГКП «Восточно-Казахстанский областной центр по профилактике и борьбе со СПИД»</w:t>
      </w:r>
    </w:p>
    <w:p w14:paraId="4E6BED2D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Адрес: Восточно-Казахстанская область,  г. Усть-Каменогорск,  ул. Бурова 21/1 индекс:070019</w:t>
      </w:r>
      <w:r>
        <w:rPr>
          <w:rFonts w:ascii="Times New Roman" w:hAnsi="Times New Roman"/>
          <w:bCs/>
          <w:sz w:val="28"/>
          <w:szCs w:val="28"/>
          <w:lang w:val="kk-KZ"/>
        </w:rPr>
        <w:tab/>
      </w:r>
    </w:p>
    <w:p w14:paraId="1D76BF93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Количество по разнарядке –  88 695  шт.</w:t>
      </w:r>
    </w:p>
    <w:p w14:paraId="6FA03747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•</w:t>
      </w:r>
      <w:r>
        <w:rPr>
          <w:rFonts w:ascii="Times New Roman" w:hAnsi="Times New Roman"/>
          <w:bCs/>
          <w:sz w:val="28"/>
          <w:szCs w:val="28"/>
          <w:lang w:val="kk-KZ"/>
        </w:rPr>
        <w:tab/>
        <w:t>КГКП «Павлодарский областной центр по профилактике и борьбе со СПИД»</w:t>
      </w:r>
    </w:p>
    <w:p w14:paraId="70758691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  Адрес: г.Павлодар, ул.Академика Бектурова 50 Индекс:140000</w:t>
      </w:r>
    </w:p>
    <w:p w14:paraId="67B8588B" w14:textId="5F6E775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  Количество по разнарядке – 51 73</w:t>
      </w:r>
      <w:r w:rsidR="007D33C5">
        <w:rPr>
          <w:rFonts w:ascii="Times New Roman" w:hAnsi="Times New Roman"/>
          <w:bCs/>
          <w:sz w:val="28"/>
          <w:szCs w:val="28"/>
          <w:lang w:val="kk-KZ"/>
        </w:rPr>
        <w:t>8</w:t>
      </w:r>
    </w:p>
    <w:p w14:paraId="2629ADAE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•</w:t>
      </w:r>
      <w:r>
        <w:rPr>
          <w:rFonts w:ascii="Times New Roman" w:hAnsi="Times New Roman"/>
          <w:bCs/>
          <w:sz w:val="28"/>
          <w:szCs w:val="28"/>
          <w:lang w:val="kk-KZ"/>
        </w:rPr>
        <w:tab/>
        <w:t>ГККП «Центр по профилактике и борьбе со СПИД города Шымкент»</w:t>
      </w:r>
    </w:p>
    <w:p w14:paraId="27F8B63E" w14:textId="77777777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  Адрес: ЮКО, г.Шымкент, ул.Кремлевская,11 Индекс: 160005</w:t>
      </w:r>
    </w:p>
    <w:p w14:paraId="0B742DB0" w14:textId="4E541223" w:rsidR="004E38B8" w:rsidRDefault="004E38B8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Количество по разнарядке –  73 913  шт.</w:t>
      </w:r>
    </w:p>
    <w:p w14:paraId="0A48A7F4" w14:textId="77777777" w:rsidR="000D60EA" w:rsidRDefault="000D60EA" w:rsidP="004E38B8">
      <w:pPr>
        <w:pStyle w:val="aa"/>
        <w:rPr>
          <w:rFonts w:ascii="Times New Roman" w:hAnsi="Times New Roman"/>
          <w:bCs/>
          <w:sz w:val="28"/>
          <w:szCs w:val="28"/>
          <w:lang w:val="kk-KZ"/>
        </w:rPr>
      </w:pPr>
    </w:p>
    <w:p w14:paraId="03095F28" w14:textId="77777777" w:rsidR="004E38B8" w:rsidRDefault="004E38B8" w:rsidP="004E38B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СТОИМОСТЬ ДОЛЖНА ВКЛЮЧАТЬ СТОИМОСТЬ ДОСТАВКИ ДО РЕГИОНОВ</w:t>
      </w:r>
    </w:p>
    <w:p w14:paraId="19942713" w14:textId="77777777" w:rsidR="002F43A5" w:rsidRPr="004E38B8" w:rsidRDefault="002F43A5" w:rsidP="0001576D">
      <w:pPr>
        <w:pStyle w:val="a8"/>
        <w:spacing w:after="0" w:line="240" w:lineRule="auto"/>
        <w:ind w:left="142" w:firstLine="284"/>
        <w:jc w:val="both"/>
        <w:rPr>
          <w:rFonts w:asciiTheme="majorHAnsi" w:hAnsiTheme="majorHAnsi" w:cs="Times New Roman"/>
          <w:b/>
          <w:i/>
          <w:sz w:val="24"/>
          <w:szCs w:val="24"/>
          <w:u w:val="single"/>
        </w:rPr>
      </w:pPr>
    </w:p>
    <w:p w14:paraId="63ABB774" w14:textId="77777777" w:rsidR="002F43A5" w:rsidRPr="0001576D" w:rsidRDefault="002F43A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b/>
          <w:color w:val="auto"/>
          <w:spacing w:val="2"/>
          <w:sz w:val="24"/>
          <w:szCs w:val="24"/>
        </w:rPr>
      </w:pPr>
    </w:p>
    <w:p w14:paraId="4DA9CCC9" w14:textId="6EA47D84" w:rsidR="002F43A5" w:rsidRDefault="002F43A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b/>
          <w:color w:val="auto"/>
          <w:spacing w:val="2"/>
          <w:sz w:val="24"/>
          <w:szCs w:val="24"/>
        </w:rPr>
      </w:pPr>
    </w:p>
    <w:p w14:paraId="37702073" w14:textId="63999A0A" w:rsidR="00A278C5" w:rsidRDefault="00A278C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b/>
          <w:color w:val="auto"/>
          <w:spacing w:val="2"/>
          <w:sz w:val="24"/>
          <w:szCs w:val="24"/>
        </w:rPr>
      </w:pPr>
    </w:p>
    <w:p w14:paraId="16B76FAA" w14:textId="1643942B" w:rsidR="00A278C5" w:rsidRDefault="00A278C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b/>
          <w:color w:val="auto"/>
          <w:spacing w:val="2"/>
          <w:sz w:val="24"/>
          <w:szCs w:val="24"/>
        </w:rPr>
      </w:pPr>
    </w:p>
    <w:p w14:paraId="3997ED12" w14:textId="146E8EE7" w:rsidR="00A278C5" w:rsidRDefault="00A278C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b/>
          <w:color w:val="auto"/>
          <w:spacing w:val="2"/>
          <w:sz w:val="24"/>
          <w:szCs w:val="24"/>
        </w:rPr>
      </w:pPr>
    </w:p>
    <w:p w14:paraId="706CF2B5" w14:textId="1EA7EBD6" w:rsidR="00A278C5" w:rsidRDefault="00A278C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b/>
          <w:color w:val="auto"/>
          <w:spacing w:val="2"/>
          <w:sz w:val="24"/>
          <w:szCs w:val="24"/>
        </w:rPr>
      </w:pPr>
    </w:p>
    <w:p w14:paraId="2B0F41BE" w14:textId="77777777" w:rsidR="00A278C5" w:rsidRPr="0001576D" w:rsidRDefault="00A278C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b/>
          <w:color w:val="auto"/>
          <w:spacing w:val="2"/>
          <w:sz w:val="24"/>
          <w:szCs w:val="24"/>
        </w:rPr>
      </w:pPr>
    </w:p>
    <w:tbl>
      <w:tblPr>
        <w:tblStyle w:val="a5"/>
        <w:tblW w:w="15676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10144"/>
        <w:gridCol w:w="1134"/>
        <w:gridCol w:w="1561"/>
      </w:tblGrid>
      <w:tr w:rsidR="002F43A5" w:rsidRPr="00471853" w14:paraId="230F43B5" w14:textId="77777777" w:rsidTr="0001576D">
        <w:tc>
          <w:tcPr>
            <w:tcW w:w="709" w:type="dxa"/>
          </w:tcPr>
          <w:p w14:paraId="0622073A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127" w:type="dxa"/>
          </w:tcPr>
          <w:p w14:paraId="627BE521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0140" w:type="dxa"/>
          </w:tcPr>
          <w:p w14:paraId="46121182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Техническая характеристика товаров, работ и услуг</w:t>
            </w:r>
          </w:p>
        </w:tc>
        <w:tc>
          <w:tcPr>
            <w:tcW w:w="1134" w:type="dxa"/>
          </w:tcPr>
          <w:p w14:paraId="3E367EFE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Кол-во </w:t>
            </w:r>
            <w:r w:rsidRPr="004718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71853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4718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BB2BD26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 поставки</w:t>
            </w:r>
          </w:p>
        </w:tc>
      </w:tr>
      <w:tr w:rsidR="002F43A5" w:rsidRPr="00471853" w14:paraId="6C191B7A" w14:textId="77777777" w:rsidTr="0001576D">
        <w:tc>
          <w:tcPr>
            <w:tcW w:w="709" w:type="dxa"/>
          </w:tcPr>
          <w:p w14:paraId="1BA5359F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2C06D773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140" w:type="dxa"/>
          </w:tcPr>
          <w:p w14:paraId="1D842395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14:paraId="7155C592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</w:tcPr>
          <w:p w14:paraId="028965F5" w14:textId="77777777" w:rsidR="002F43A5" w:rsidRPr="00471853" w:rsidRDefault="002F43A5" w:rsidP="00633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2F43A5" w:rsidRPr="00471853" w14:paraId="5380B816" w14:textId="77777777" w:rsidTr="0001576D">
        <w:tc>
          <w:tcPr>
            <w:tcW w:w="709" w:type="dxa"/>
          </w:tcPr>
          <w:p w14:paraId="1A400F5C" w14:textId="3DA680E3" w:rsidR="002F43A5" w:rsidRPr="00471853" w:rsidRDefault="001C2D2A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F43A5" w:rsidRPr="00471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</w:tcPr>
          <w:p w14:paraId="269A0687" w14:textId="514C100B" w:rsidR="002F43A5" w:rsidRPr="00471853" w:rsidRDefault="007E0117" w:rsidP="00633F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Презерватив мужской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индивидуальное одноразовое средство </w:t>
            </w:r>
            <w:proofErr w:type="gramStart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  от</w:t>
            </w:r>
            <w:proofErr w:type="gramEnd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вируса иммунодефицита человека и инфекций передающихся половым путем</w:t>
            </w:r>
          </w:p>
        </w:tc>
        <w:tc>
          <w:tcPr>
            <w:tcW w:w="10140" w:type="dxa"/>
          </w:tcPr>
          <w:p w14:paraId="262B6B2B" w14:textId="28F4CFC6" w:rsidR="007E0117" w:rsidRPr="007E0117" w:rsidRDefault="007E0117" w:rsidP="00633F3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1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</w:p>
          <w:p w14:paraId="7DF9352B" w14:textId="1256C760" w:rsidR="00A563A4" w:rsidRPr="00471853" w:rsidRDefault="002F43A5" w:rsidP="00633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одноразовое средство защиты от вируса </w:t>
            </w:r>
            <w:proofErr w:type="gramStart"/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иммунодефицита человека и инфекций</w:t>
            </w:r>
            <w:proofErr w:type="gramEnd"/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передающихся половым путем из натурального лате</w:t>
            </w:r>
            <w:r w:rsidR="00772C9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кса, с силиконовой смазкой</w:t>
            </w: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C79A170" w14:textId="77777777" w:rsidR="00A563A4" w:rsidRPr="00471853" w:rsidRDefault="002F43A5" w:rsidP="00633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Особенности: </w:t>
            </w:r>
            <w:r w:rsidR="00A563A4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 презерватив.</w:t>
            </w:r>
          </w:p>
          <w:p w14:paraId="41333867" w14:textId="77777777" w:rsidR="00076F5D" w:rsidRPr="00471853" w:rsidRDefault="002F43A5" w:rsidP="00633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Материал: натуральный латекс. </w:t>
            </w:r>
          </w:p>
          <w:p w14:paraId="6507A4C7" w14:textId="77777777" w:rsidR="00076F5D" w:rsidRPr="00471853" w:rsidRDefault="002F43A5" w:rsidP="00633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Форма: стандартная. </w:t>
            </w:r>
          </w:p>
          <w:p w14:paraId="71494C91" w14:textId="77777777" w:rsidR="00076F5D" w:rsidRPr="00471853" w:rsidRDefault="002F43A5" w:rsidP="00633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Фактура: гладкая (без текстуры). </w:t>
            </w:r>
          </w:p>
          <w:p w14:paraId="240B548F" w14:textId="77777777" w:rsidR="00076F5D" w:rsidRPr="00471853" w:rsidRDefault="002F43A5" w:rsidP="00633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Цвет: прозрачный(бесцветный). </w:t>
            </w:r>
          </w:p>
          <w:p w14:paraId="61B7AB6B" w14:textId="47E360F3" w:rsidR="002F43A5" w:rsidRPr="00471853" w:rsidRDefault="00804F6A" w:rsidP="00633F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ез аромата (без запаха), без </w:t>
            </w:r>
            <w:proofErr w:type="spellStart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пролонгаторов</w:t>
            </w:r>
            <w:proofErr w:type="spellEnd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согревающих или охлаждающих добавок, кроме </w:t>
            </w:r>
            <w:proofErr w:type="spellStart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миркобицидов</w:t>
            </w:r>
            <w:proofErr w:type="spellEnd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если их наличие в данном виде продукции, предусмотрено производителем.</w:t>
            </w:r>
            <w:r w:rsidR="00471853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137F101" w14:textId="790B2816" w:rsidR="00012380" w:rsidRDefault="00384AA8" w:rsidP="00633F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Размеры: ширина кольца – 52</w:t>
            </w:r>
            <w:r w:rsidR="00485136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+/-4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мм, длина – 180мм+/-2мм,</w:t>
            </w:r>
            <w:r w:rsidR="00772C9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толщина слоя 0,06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+/-0,015мм. Накопитель–</w:t>
            </w:r>
            <w:proofErr w:type="spellStart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спермоприемник</w:t>
            </w:r>
            <w:proofErr w:type="spellEnd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выраженный.  Надпись должна </w:t>
            </w:r>
            <w:r w:rsidR="00076F5D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быть 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нанесена на фольге заводом</w:t>
            </w:r>
            <w:r w:rsidR="00076F5D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производителем с помощью промышленного оборудования, использование </w:t>
            </w:r>
            <w:proofErr w:type="spellStart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самоклеющихся</w:t>
            </w:r>
            <w:proofErr w:type="spellEnd"/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 и наклеек при нанесении надписи не допускается. Линия разрыва или зубчики (при упаковке в ленте)</w:t>
            </w:r>
            <w:r w:rsidR="00076F5D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ярко выраженные, чтобы легко можно было оторвать, не повреждая упаковку соседнего презерватива</w:t>
            </w:r>
            <w:r w:rsidR="00076F5D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F43A5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вскрыть упаковку. </w:t>
            </w:r>
          </w:p>
          <w:p w14:paraId="4A2FEC84" w14:textId="575D549D" w:rsidR="007E0117" w:rsidRPr="007E0117" w:rsidRDefault="007E0117" w:rsidP="007E01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E01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Основные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требования</w:t>
            </w:r>
            <w:r w:rsidRPr="007E01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14:paraId="757A3C79" w14:textId="77777777" w:rsidR="007E0117" w:rsidRDefault="007E0117" w:rsidP="00633F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0CE101" w14:textId="77777777" w:rsidR="00012380" w:rsidRPr="00012380" w:rsidRDefault="00012380" w:rsidP="0001238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Презервативы должны соответствовать Директиве 93/42 / CEE или другим аналогичным требованиям для получения разрешения на использование одним из регулирующих органов членов-учредителей GHTF;</w:t>
            </w:r>
          </w:p>
          <w:p w14:paraId="7B20A18D" w14:textId="77777777" w:rsidR="00012380" w:rsidRPr="00012380" w:rsidRDefault="00012380" w:rsidP="0001238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Тестирование контроля качества перед транспортировкой должно проводиться в лаборатории, аккредитованной по стандарту ISO 17025, которая была аккредитована для тестирования презервативов;</w:t>
            </w:r>
          </w:p>
          <w:p w14:paraId="2DE29549" w14:textId="77777777" w:rsidR="00012380" w:rsidRPr="00012380" w:rsidRDefault="00012380" w:rsidP="0001238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Тестирование должно проводиться в соответствии с ISO 4074 (последнее издание) в соответствии с рекомендациями ВОЗ. </w:t>
            </w:r>
          </w:p>
          <w:p w14:paraId="6885DD1F" w14:textId="77777777" w:rsidR="00012380" w:rsidRPr="00012380" w:rsidRDefault="00012380" w:rsidP="0001238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Производитель должен быть сертифицирован по стандарту ISO 13485: 2016 (последняя сертификация), а в европейском контексте EN ISO 13485.</w:t>
            </w:r>
          </w:p>
          <w:p w14:paraId="5E380DEC" w14:textId="73EE762D" w:rsidR="002F43A5" w:rsidRPr="00471853" w:rsidRDefault="00012380" w:rsidP="0001238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1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7A1F65" w:rsidRPr="004718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Наличие маркировки </w:t>
            </w:r>
            <w:r w:rsidR="006A21C7" w:rsidRPr="004718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«</w:t>
            </w:r>
            <w:r w:rsidR="007A1F65" w:rsidRPr="00012380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u w:val="single"/>
              </w:rPr>
              <w:t>бесплатно</w:t>
            </w:r>
            <w:r w:rsidR="006A21C7" w:rsidRPr="00471853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  <w:t>»</w:t>
            </w:r>
            <w:r w:rsidR="007A1F65" w:rsidRPr="004718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упаковке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обязательно</w:t>
            </w:r>
            <w:r w:rsidR="007A1F65" w:rsidRPr="004718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.</w:t>
            </w:r>
            <w:proofErr w:type="gramEnd"/>
          </w:p>
          <w:p w14:paraId="277AFFB6" w14:textId="77777777" w:rsidR="002F43A5" w:rsidRPr="00471853" w:rsidRDefault="002F43A5" w:rsidP="00633F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Маркировка, потребительская упаковка и инструкция по применению презерватива должна соответствовать требованиям законодательства Республики Казахстан и порядку, установленному уполномоченным органом в области здравоохранения;</w:t>
            </w:r>
            <w:r w:rsidR="007A1F65" w:rsidRPr="004718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14:paraId="34B0AEF4" w14:textId="77777777" w:rsidR="002F43A5" w:rsidRPr="00471853" w:rsidRDefault="002F43A5" w:rsidP="00633F37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Регистрационное удостоверение и сертификат соответствия на товар </w:t>
            </w:r>
            <w:r w:rsidR="00CE1A34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должны быть</w:t>
            </w: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утвержде</w:t>
            </w:r>
            <w:r w:rsidR="00CE1A34"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Казахстан.</w:t>
            </w:r>
          </w:p>
          <w:p w14:paraId="79348534" w14:textId="6985BF33" w:rsidR="002F43A5" w:rsidRPr="00471853" w:rsidRDefault="002F43A5" w:rsidP="00A5629E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годности не менее 3-х лет (на момент поставки не менее 80% от срока годности завода изготовителя). </w:t>
            </w:r>
          </w:p>
          <w:p w14:paraId="0BD015F1" w14:textId="77777777" w:rsidR="007E0117" w:rsidRDefault="007E0117" w:rsidP="00633F3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5CC891" w14:textId="3283F80F" w:rsidR="002F43A5" w:rsidRPr="00471853" w:rsidRDefault="00012380" w:rsidP="00633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Обязательное предоставление образца в количестве 3 штук для </w:t>
            </w:r>
            <w:proofErr w:type="gramStart"/>
            <w:r w:rsidRPr="00012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 комиссии</w:t>
            </w:r>
            <w:proofErr w:type="gramEnd"/>
            <w:r w:rsidRPr="00012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во время процедуры вскрытия конвертов с заявками.</w:t>
            </w:r>
          </w:p>
        </w:tc>
        <w:tc>
          <w:tcPr>
            <w:tcW w:w="1134" w:type="dxa"/>
          </w:tcPr>
          <w:p w14:paraId="0E875565" w14:textId="327CDCDF" w:rsidR="002F43A5" w:rsidRPr="00471853" w:rsidRDefault="00A563A4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450 86</w:t>
            </w:r>
            <w:r w:rsidR="00200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</w:tcPr>
          <w:p w14:paraId="7517696B" w14:textId="77777777" w:rsidR="00A708BB" w:rsidRDefault="00A708BB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350A8D" w14:textId="77777777" w:rsidR="00A708BB" w:rsidRDefault="00A708BB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8AE22A" w14:textId="77777777" w:rsidR="00A708BB" w:rsidRDefault="00A708BB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9EBA47" w14:textId="77777777" w:rsidR="00A708BB" w:rsidRDefault="00A708BB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096E7" w14:textId="77777777" w:rsidR="00A708BB" w:rsidRDefault="00A708BB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F87FE" w14:textId="77777777" w:rsidR="00A708BB" w:rsidRDefault="00A708BB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36D06E" w14:textId="1085FD84" w:rsidR="002F43A5" w:rsidRDefault="00934D82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течение </w:t>
            </w:r>
            <w:r w:rsidR="0020368E" w:rsidRPr="002036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F43A5" w:rsidRPr="00471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календарных дней с </w:t>
            </w:r>
            <w:r w:rsidRPr="00471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даты</w:t>
            </w:r>
            <w:r w:rsidR="002F43A5" w:rsidRPr="00471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3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подписания</w:t>
            </w:r>
            <w:r w:rsidR="002F43A5" w:rsidRPr="004718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Договора</w:t>
            </w:r>
          </w:p>
          <w:p w14:paraId="78E3BAC3" w14:textId="201193DD" w:rsidR="00F037A2" w:rsidRPr="00471853" w:rsidRDefault="00F037A2" w:rsidP="00633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обеих сторон</w:t>
            </w:r>
          </w:p>
        </w:tc>
      </w:tr>
    </w:tbl>
    <w:p w14:paraId="0C22F78A" w14:textId="77777777" w:rsidR="002F43A5" w:rsidRPr="0001576D" w:rsidRDefault="002F43A5" w:rsidP="002F43A5">
      <w:pPr>
        <w:pStyle w:val="a3"/>
        <w:shd w:val="clear" w:color="auto" w:fill="FFFFFF"/>
        <w:suppressAutoHyphens w:val="0"/>
        <w:spacing w:before="0" w:after="0"/>
        <w:contextualSpacing/>
        <w:jc w:val="both"/>
        <w:textAlignment w:val="baseline"/>
        <w:rPr>
          <w:rStyle w:val="s0"/>
          <w:rFonts w:asciiTheme="majorHAnsi" w:hAnsiTheme="majorHAnsi"/>
          <w:color w:val="auto"/>
          <w:spacing w:val="2"/>
          <w:sz w:val="24"/>
          <w:szCs w:val="24"/>
          <w:lang w:val="kk-KZ"/>
        </w:rPr>
      </w:pPr>
    </w:p>
    <w:p w14:paraId="0E845B4D" w14:textId="0E09D8A3" w:rsidR="00934D82" w:rsidRPr="0001576D" w:rsidRDefault="00934D82">
      <w:pPr>
        <w:rPr>
          <w:rStyle w:val="s0"/>
          <w:rFonts w:asciiTheme="majorHAnsi" w:eastAsia="Times New Roman" w:hAnsiTheme="majorHAnsi"/>
          <w:color w:val="auto"/>
          <w:spacing w:val="2"/>
          <w:sz w:val="24"/>
          <w:szCs w:val="24"/>
          <w:lang w:eastAsia="ar-SA"/>
        </w:rPr>
      </w:pPr>
    </w:p>
    <w:sectPr w:rsidR="00934D82" w:rsidRPr="0001576D" w:rsidSect="0001576D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623"/>
    <w:multiLevelType w:val="hybridMultilevel"/>
    <w:tmpl w:val="B4827C14"/>
    <w:lvl w:ilvl="0" w:tplc="F27C04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922F6"/>
    <w:multiLevelType w:val="hybridMultilevel"/>
    <w:tmpl w:val="2C96BEAA"/>
    <w:lvl w:ilvl="0" w:tplc="1BCE298C">
      <w:start w:val="208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2D83508"/>
    <w:multiLevelType w:val="hybridMultilevel"/>
    <w:tmpl w:val="AD24F494"/>
    <w:lvl w:ilvl="0" w:tplc="53BE13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9B767F7"/>
    <w:multiLevelType w:val="hybridMultilevel"/>
    <w:tmpl w:val="8F98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2571"/>
    <w:multiLevelType w:val="hybridMultilevel"/>
    <w:tmpl w:val="28DE45F6"/>
    <w:lvl w:ilvl="0" w:tplc="84D8D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97"/>
    <w:rsid w:val="00002EB3"/>
    <w:rsid w:val="00004BDE"/>
    <w:rsid w:val="00012380"/>
    <w:rsid w:val="0001576D"/>
    <w:rsid w:val="0003592C"/>
    <w:rsid w:val="00076F5D"/>
    <w:rsid w:val="000B1078"/>
    <w:rsid w:val="000D4109"/>
    <w:rsid w:val="000D60EA"/>
    <w:rsid w:val="000E5E1E"/>
    <w:rsid w:val="0011476F"/>
    <w:rsid w:val="001776D3"/>
    <w:rsid w:val="001A7B7E"/>
    <w:rsid w:val="001C2D2A"/>
    <w:rsid w:val="002009CD"/>
    <w:rsid w:val="0020368E"/>
    <w:rsid w:val="002041C1"/>
    <w:rsid w:val="002136A1"/>
    <w:rsid w:val="00216982"/>
    <w:rsid w:val="00231859"/>
    <w:rsid w:val="00241018"/>
    <w:rsid w:val="002461B8"/>
    <w:rsid w:val="00251E47"/>
    <w:rsid w:val="002E3B38"/>
    <w:rsid w:val="002E4072"/>
    <w:rsid w:val="002F43A5"/>
    <w:rsid w:val="00302C6B"/>
    <w:rsid w:val="00305A13"/>
    <w:rsid w:val="00352B5E"/>
    <w:rsid w:val="00384AA8"/>
    <w:rsid w:val="00385AE2"/>
    <w:rsid w:val="003B3E3B"/>
    <w:rsid w:val="003D5B4F"/>
    <w:rsid w:val="004518EE"/>
    <w:rsid w:val="00471853"/>
    <w:rsid w:val="00474A78"/>
    <w:rsid w:val="00485136"/>
    <w:rsid w:val="004E38B8"/>
    <w:rsid w:val="004E7EA2"/>
    <w:rsid w:val="004F26D5"/>
    <w:rsid w:val="00505434"/>
    <w:rsid w:val="005242E3"/>
    <w:rsid w:val="006359AC"/>
    <w:rsid w:val="006A21C7"/>
    <w:rsid w:val="006A2CF3"/>
    <w:rsid w:val="006B3690"/>
    <w:rsid w:val="00700132"/>
    <w:rsid w:val="00700A03"/>
    <w:rsid w:val="00726593"/>
    <w:rsid w:val="007302C4"/>
    <w:rsid w:val="00741CD4"/>
    <w:rsid w:val="00754AA2"/>
    <w:rsid w:val="00772C95"/>
    <w:rsid w:val="007A1F65"/>
    <w:rsid w:val="007D33C5"/>
    <w:rsid w:val="007E0117"/>
    <w:rsid w:val="00804F6A"/>
    <w:rsid w:val="0082015C"/>
    <w:rsid w:val="00842DAD"/>
    <w:rsid w:val="00852BBD"/>
    <w:rsid w:val="008718E6"/>
    <w:rsid w:val="008B2D8D"/>
    <w:rsid w:val="008C3355"/>
    <w:rsid w:val="00934D82"/>
    <w:rsid w:val="009406D2"/>
    <w:rsid w:val="00950CFD"/>
    <w:rsid w:val="009A12DA"/>
    <w:rsid w:val="009A4FAC"/>
    <w:rsid w:val="009D7595"/>
    <w:rsid w:val="00A00E36"/>
    <w:rsid w:val="00A278C5"/>
    <w:rsid w:val="00A5629E"/>
    <w:rsid w:val="00A563A4"/>
    <w:rsid w:val="00A708BB"/>
    <w:rsid w:val="00AA23BB"/>
    <w:rsid w:val="00AA3B87"/>
    <w:rsid w:val="00AD4258"/>
    <w:rsid w:val="00AF0278"/>
    <w:rsid w:val="00B97CA8"/>
    <w:rsid w:val="00BA78E1"/>
    <w:rsid w:val="00BF35DA"/>
    <w:rsid w:val="00BF5E78"/>
    <w:rsid w:val="00C24B97"/>
    <w:rsid w:val="00C55F4A"/>
    <w:rsid w:val="00C7593B"/>
    <w:rsid w:val="00C759B0"/>
    <w:rsid w:val="00CA73D8"/>
    <w:rsid w:val="00CE1A34"/>
    <w:rsid w:val="00CF0146"/>
    <w:rsid w:val="00CF7C6C"/>
    <w:rsid w:val="00D0360A"/>
    <w:rsid w:val="00D21F48"/>
    <w:rsid w:val="00D43AC6"/>
    <w:rsid w:val="00D5716E"/>
    <w:rsid w:val="00DA04F0"/>
    <w:rsid w:val="00DC60EB"/>
    <w:rsid w:val="00DE5CC8"/>
    <w:rsid w:val="00DF44ED"/>
    <w:rsid w:val="00ED2FEC"/>
    <w:rsid w:val="00EE4D00"/>
    <w:rsid w:val="00EF540D"/>
    <w:rsid w:val="00F037A2"/>
    <w:rsid w:val="00F254AC"/>
    <w:rsid w:val="00F2783C"/>
    <w:rsid w:val="00F34E95"/>
    <w:rsid w:val="00F47381"/>
    <w:rsid w:val="00F703E1"/>
    <w:rsid w:val="00F739D0"/>
    <w:rsid w:val="00F941C4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919A"/>
  <w15:docId w15:val="{3A017143-159A-496B-A148-B774BC4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1A7B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A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B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F66A4"/>
  </w:style>
  <w:style w:type="paragraph" w:styleId="a8">
    <w:name w:val="List Paragraph"/>
    <w:basedOn w:val="a"/>
    <w:uiPriority w:val="34"/>
    <w:qFormat/>
    <w:rsid w:val="00741CD4"/>
    <w:pPr>
      <w:ind w:left="720"/>
      <w:contextualSpacing/>
    </w:pPr>
  </w:style>
  <w:style w:type="character" w:customStyle="1" w:styleId="s0">
    <w:name w:val="s0"/>
    <w:rsid w:val="00741C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9">
    <w:name w:val="Hyperlink"/>
    <w:basedOn w:val="a0"/>
    <w:uiPriority w:val="99"/>
    <w:semiHidden/>
    <w:unhideWhenUsed/>
    <w:rsid w:val="002041C1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2041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4E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государственным закупкам</dc:creator>
  <cp:lastModifiedBy>Yelena Y</cp:lastModifiedBy>
  <cp:revision>3</cp:revision>
  <cp:lastPrinted>2020-11-05T12:13:00Z</cp:lastPrinted>
  <dcterms:created xsi:type="dcterms:W3CDTF">2020-11-09T10:11:00Z</dcterms:created>
  <dcterms:modified xsi:type="dcterms:W3CDTF">2020-11-09T10:12:00Z</dcterms:modified>
</cp:coreProperties>
</file>