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CD8" w:rsidRDefault="00E71F36" w:rsidP="00E80A8E">
      <w:pPr>
        <w:shd w:val="clear" w:color="auto" w:fill="F6F6F6"/>
        <w:spacing w:before="300" w:after="450" w:line="240" w:lineRule="auto"/>
        <w:jc w:val="center"/>
        <w:outlineLvl w:val="0"/>
        <w:rPr>
          <w:rFonts w:ascii="Times New Roman" w:eastAsia="Times New Roman" w:hAnsi="Times New Roman" w:cs="Times New Roman"/>
          <w:b/>
          <w:bCs/>
          <w:color w:val="E31E25"/>
          <w:kern w:val="36"/>
          <w:sz w:val="33"/>
          <w:szCs w:val="33"/>
          <w:highlight w:val="cyan"/>
          <w:lang w:eastAsia="ru-RU"/>
        </w:rPr>
      </w:pPr>
      <w:r>
        <w:rPr>
          <w:noProof/>
          <w:lang w:eastAsia="ru-RU"/>
        </w:rPr>
        <w:drawing>
          <wp:inline distT="0" distB="0" distL="0" distR="0" wp14:anchorId="161430D8" wp14:editId="3C09086D">
            <wp:extent cx="4536504" cy="4608512"/>
            <wp:effectExtent l="0" t="0" r="0" b="1905"/>
            <wp:docPr id="6" name="Объект 3" descr="C:\Users\jmussina\Desktop\гик2017-2018\по запросу МЗ гик\Памятка для бизнеса РЦ СПИД (окончат).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Объект 3" descr="C:\Users\jmussina\Desktop\гик2017-2018\по запросу МЗ гик\Памятка для бизнеса РЦ СПИД (окончат).png"/>
                    <pic:cNvPicPr>
                      <a:picLocks/>
                    </pic:cNvPicPr>
                  </pic:nvPicPr>
                  <pic:blipFill rotWithShape="1">
                    <a:blip r:embed="rId6" cstate="print">
                      <a:extLst>
                        <a:ext uri="{28A0092B-C50C-407E-A947-70E740481C1C}">
                          <a14:useLocalDpi xmlns:a14="http://schemas.microsoft.com/office/drawing/2010/main" val="0"/>
                        </a:ext>
                      </a:extLst>
                    </a:blip>
                    <a:srcRect t="9030" r="3294"/>
                    <a:stretch/>
                  </pic:blipFill>
                  <pic:spPr bwMode="auto">
                    <a:xfrm>
                      <a:off x="0" y="0"/>
                      <a:ext cx="4536504" cy="4608512"/>
                    </a:xfrm>
                    <a:prstGeom prst="rect">
                      <a:avLst/>
                    </a:prstGeom>
                    <a:ln/>
                  </pic:spPr>
                </pic:pic>
              </a:graphicData>
            </a:graphic>
          </wp:inline>
        </w:drawing>
      </w:r>
    </w:p>
    <w:p w:rsidR="00190CD8" w:rsidRDefault="00190CD8" w:rsidP="00E80A8E">
      <w:pPr>
        <w:shd w:val="clear" w:color="auto" w:fill="F6F6F6"/>
        <w:spacing w:before="300" w:after="450" w:line="240" w:lineRule="auto"/>
        <w:jc w:val="center"/>
        <w:outlineLvl w:val="0"/>
        <w:rPr>
          <w:rFonts w:ascii="Times New Roman" w:eastAsia="Times New Roman" w:hAnsi="Times New Roman" w:cs="Times New Roman"/>
          <w:b/>
          <w:bCs/>
          <w:color w:val="E31E25"/>
          <w:kern w:val="36"/>
          <w:sz w:val="33"/>
          <w:szCs w:val="33"/>
          <w:highlight w:val="cyan"/>
          <w:lang w:eastAsia="ru-RU"/>
        </w:rPr>
      </w:pPr>
    </w:p>
    <w:p w:rsidR="006230C4" w:rsidRPr="00E04764" w:rsidRDefault="00E80A8E" w:rsidP="00E80A8E">
      <w:pPr>
        <w:shd w:val="clear" w:color="auto" w:fill="F6F6F6"/>
        <w:spacing w:before="300" w:after="450" w:line="240" w:lineRule="auto"/>
        <w:jc w:val="center"/>
        <w:outlineLvl w:val="0"/>
        <w:rPr>
          <w:rFonts w:ascii="Times New Roman" w:eastAsia="Times New Roman" w:hAnsi="Times New Roman" w:cs="Times New Roman"/>
          <w:b/>
          <w:bCs/>
          <w:kern w:val="36"/>
          <w:sz w:val="33"/>
          <w:szCs w:val="33"/>
          <w:lang w:eastAsia="ru-RU"/>
        </w:rPr>
      </w:pPr>
      <w:r w:rsidRPr="00E04764">
        <w:rPr>
          <w:rFonts w:ascii="Times New Roman" w:eastAsia="Times New Roman" w:hAnsi="Times New Roman" w:cs="Times New Roman"/>
          <w:b/>
          <w:bCs/>
          <w:kern w:val="36"/>
          <w:sz w:val="33"/>
          <w:szCs w:val="33"/>
          <w:lang w:eastAsia="ru-RU"/>
        </w:rPr>
        <w:t xml:space="preserve">Часто в </w:t>
      </w:r>
      <w:proofErr w:type="spellStart"/>
      <w:r w:rsidRPr="00E04764">
        <w:rPr>
          <w:rFonts w:ascii="Times New Roman" w:eastAsia="Times New Roman" w:hAnsi="Times New Roman" w:cs="Times New Roman"/>
          <w:b/>
          <w:bCs/>
          <w:kern w:val="36"/>
          <w:sz w:val="33"/>
          <w:szCs w:val="33"/>
          <w:lang w:eastAsia="ru-RU"/>
        </w:rPr>
        <w:t>соцсетях</w:t>
      </w:r>
      <w:proofErr w:type="spellEnd"/>
      <w:r w:rsidRPr="00E04764">
        <w:rPr>
          <w:rFonts w:ascii="Times New Roman" w:eastAsia="Times New Roman" w:hAnsi="Times New Roman" w:cs="Times New Roman"/>
          <w:b/>
          <w:bCs/>
          <w:kern w:val="36"/>
          <w:sz w:val="33"/>
          <w:szCs w:val="33"/>
          <w:lang w:eastAsia="ru-RU"/>
        </w:rPr>
        <w:t xml:space="preserve">, </w:t>
      </w:r>
      <w:proofErr w:type="spellStart"/>
      <w:r w:rsidRPr="00E04764">
        <w:rPr>
          <w:rFonts w:ascii="Times New Roman" w:eastAsia="Times New Roman" w:hAnsi="Times New Roman" w:cs="Times New Roman"/>
          <w:b/>
          <w:bCs/>
          <w:kern w:val="36"/>
          <w:sz w:val="33"/>
          <w:szCs w:val="33"/>
          <w:lang w:eastAsia="ru-RU"/>
        </w:rPr>
        <w:t>мессенджерах</w:t>
      </w:r>
      <w:proofErr w:type="spellEnd"/>
      <w:r w:rsidR="00AA239A" w:rsidRPr="00E04764">
        <w:rPr>
          <w:rFonts w:ascii="Times New Roman" w:eastAsia="Times New Roman" w:hAnsi="Times New Roman" w:cs="Times New Roman"/>
          <w:b/>
          <w:bCs/>
          <w:kern w:val="36"/>
          <w:sz w:val="33"/>
          <w:szCs w:val="33"/>
          <w:lang w:eastAsia="ru-RU"/>
        </w:rPr>
        <w:t>,</w:t>
      </w:r>
      <w:r w:rsidRPr="00E04764">
        <w:rPr>
          <w:rFonts w:ascii="Times New Roman" w:eastAsia="Times New Roman" w:hAnsi="Times New Roman" w:cs="Times New Roman"/>
          <w:b/>
          <w:bCs/>
          <w:kern w:val="36"/>
          <w:sz w:val="33"/>
          <w:szCs w:val="33"/>
          <w:lang w:eastAsia="ru-RU"/>
        </w:rPr>
        <w:t xml:space="preserve"> через СМС рассылки распространяется абсурдная</w:t>
      </w:r>
      <w:r w:rsidR="00AA239A" w:rsidRPr="00E04764">
        <w:rPr>
          <w:rFonts w:ascii="Times New Roman" w:eastAsia="Times New Roman" w:hAnsi="Times New Roman" w:cs="Times New Roman"/>
          <w:b/>
          <w:bCs/>
          <w:kern w:val="36"/>
          <w:sz w:val="33"/>
          <w:szCs w:val="33"/>
          <w:lang w:eastAsia="ru-RU"/>
        </w:rPr>
        <w:t>,</w:t>
      </w:r>
      <w:r w:rsidRPr="00E04764">
        <w:rPr>
          <w:rFonts w:ascii="Times New Roman" w:eastAsia="Times New Roman" w:hAnsi="Times New Roman" w:cs="Times New Roman"/>
          <w:b/>
          <w:bCs/>
          <w:kern w:val="36"/>
          <w:sz w:val="33"/>
          <w:szCs w:val="33"/>
          <w:lang w:eastAsia="ru-RU"/>
        </w:rPr>
        <w:t xml:space="preserve"> ложная информация</w:t>
      </w:r>
      <w:r w:rsidR="00AA239A" w:rsidRPr="00E04764">
        <w:rPr>
          <w:rFonts w:ascii="Times New Roman" w:eastAsia="Times New Roman" w:hAnsi="Times New Roman" w:cs="Times New Roman"/>
          <w:b/>
          <w:bCs/>
          <w:kern w:val="36"/>
          <w:sz w:val="33"/>
          <w:szCs w:val="33"/>
          <w:lang w:eastAsia="ru-RU"/>
        </w:rPr>
        <w:t xml:space="preserve"> (</w:t>
      </w:r>
      <w:proofErr w:type="spellStart"/>
      <w:r w:rsidR="00AA239A" w:rsidRPr="00E04764">
        <w:rPr>
          <w:rFonts w:ascii="Times New Roman" w:eastAsia="Times New Roman" w:hAnsi="Times New Roman" w:cs="Times New Roman"/>
          <w:b/>
          <w:bCs/>
          <w:kern w:val="36"/>
          <w:sz w:val="33"/>
          <w:szCs w:val="33"/>
          <w:lang w:eastAsia="ru-RU"/>
        </w:rPr>
        <w:t>фэйки</w:t>
      </w:r>
      <w:proofErr w:type="spellEnd"/>
      <w:r w:rsidR="00AA239A" w:rsidRPr="00E04764">
        <w:rPr>
          <w:rFonts w:ascii="Times New Roman" w:eastAsia="Times New Roman" w:hAnsi="Times New Roman" w:cs="Times New Roman"/>
          <w:b/>
          <w:bCs/>
          <w:kern w:val="36"/>
          <w:sz w:val="33"/>
          <w:szCs w:val="33"/>
          <w:lang w:eastAsia="ru-RU"/>
        </w:rPr>
        <w:t xml:space="preserve">, </w:t>
      </w:r>
      <w:proofErr w:type="spellStart"/>
      <w:r w:rsidR="00AA239A" w:rsidRPr="00E04764">
        <w:rPr>
          <w:rFonts w:ascii="Times New Roman" w:eastAsia="Times New Roman" w:hAnsi="Times New Roman" w:cs="Times New Roman"/>
          <w:b/>
          <w:bCs/>
          <w:kern w:val="36"/>
          <w:sz w:val="33"/>
          <w:szCs w:val="33"/>
          <w:lang w:eastAsia="ru-RU"/>
        </w:rPr>
        <w:t>пранки</w:t>
      </w:r>
      <w:proofErr w:type="spellEnd"/>
      <w:r w:rsidR="00AA239A" w:rsidRPr="00E04764">
        <w:rPr>
          <w:rFonts w:ascii="Times New Roman" w:eastAsia="Times New Roman" w:hAnsi="Times New Roman" w:cs="Times New Roman"/>
          <w:b/>
          <w:bCs/>
          <w:kern w:val="36"/>
          <w:sz w:val="33"/>
          <w:szCs w:val="33"/>
          <w:lang w:eastAsia="ru-RU"/>
        </w:rPr>
        <w:t>)</w:t>
      </w:r>
      <w:r w:rsidRPr="00E04764">
        <w:rPr>
          <w:rFonts w:ascii="Times New Roman" w:eastAsia="Times New Roman" w:hAnsi="Times New Roman" w:cs="Times New Roman"/>
          <w:b/>
          <w:bCs/>
          <w:kern w:val="36"/>
          <w:sz w:val="33"/>
          <w:szCs w:val="33"/>
          <w:lang w:eastAsia="ru-RU"/>
        </w:rPr>
        <w:t xml:space="preserve">  о якобы </w:t>
      </w:r>
      <w:r w:rsidR="00AA239A" w:rsidRPr="00E04764">
        <w:rPr>
          <w:rFonts w:ascii="Times New Roman" w:eastAsia="Times New Roman" w:hAnsi="Times New Roman" w:cs="Times New Roman"/>
          <w:b/>
          <w:bCs/>
          <w:kern w:val="36"/>
          <w:sz w:val="33"/>
          <w:szCs w:val="33"/>
          <w:lang w:eastAsia="ru-RU"/>
        </w:rPr>
        <w:t xml:space="preserve">распространении ВИЧ через продукты питания (бананы, окорочка, </w:t>
      </w:r>
      <w:proofErr w:type="spellStart"/>
      <w:r w:rsidR="00AA239A" w:rsidRPr="00E04764">
        <w:rPr>
          <w:rFonts w:ascii="Times New Roman" w:eastAsia="Times New Roman" w:hAnsi="Times New Roman" w:cs="Times New Roman"/>
          <w:b/>
          <w:bCs/>
          <w:kern w:val="36"/>
          <w:sz w:val="33"/>
          <w:szCs w:val="33"/>
          <w:lang w:eastAsia="ru-RU"/>
        </w:rPr>
        <w:t>колбаса</w:t>
      </w:r>
      <w:proofErr w:type="gramStart"/>
      <w:r w:rsidR="00AA239A" w:rsidRPr="00E04764">
        <w:rPr>
          <w:rFonts w:ascii="Times New Roman" w:eastAsia="Times New Roman" w:hAnsi="Times New Roman" w:cs="Times New Roman"/>
          <w:b/>
          <w:bCs/>
          <w:kern w:val="36"/>
          <w:sz w:val="33"/>
          <w:szCs w:val="33"/>
          <w:lang w:eastAsia="ru-RU"/>
        </w:rPr>
        <w:t>,п</w:t>
      </w:r>
      <w:proofErr w:type="gramEnd"/>
      <w:r w:rsidR="00AA239A" w:rsidRPr="00E04764">
        <w:rPr>
          <w:rFonts w:ascii="Times New Roman" w:eastAsia="Times New Roman" w:hAnsi="Times New Roman" w:cs="Times New Roman"/>
          <w:b/>
          <w:bCs/>
          <w:kern w:val="36"/>
          <w:sz w:val="33"/>
          <w:szCs w:val="33"/>
          <w:lang w:eastAsia="ru-RU"/>
        </w:rPr>
        <w:t>епси</w:t>
      </w:r>
      <w:proofErr w:type="spellEnd"/>
      <w:r w:rsidR="00AA239A" w:rsidRPr="00E04764">
        <w:rPr>
          <w:rFonts w:ascii="Times New Roman" w:eastAsia="Times New Roman" w:hAnsi="Times New Roman" w:cs="Times New Roman"/>
          <w:b/>
          <w:bCs/>
          <w:kern w:val="36"/>
          <w:sz w:val="33"/>
          <w:szCs w:val="33"/>
          <w:lang w:eastAsia="ru-RU"/>
        </w:rPr>
        <w:t xml:space="preserve"> и т.д. завезенные из Китая, Ливии и др. стран) рассчитанные на людей не владеющих достоверной</w:t>
      </w:r>
      <w:bookmarkStart w:id="0" w:name="_GoBack"/>
      <w:bookmarkEnd w:id="0"/>
      <w:r w:rsidR="00AA239A" w:rsidRPr="00E04764">
        <w:rPr>
          <w:rFonts w:ascii="Times New Roman" w:eastAsia="Times New Roman" w:hAnsi="Times New Roman" w:cs="Times New Roman"/>
          <w:b/>
          <w:bCs/>
          <w:kern w:val="36"/>
          <w:sz w:val="33"/>
          <w:szCs w:val="33"/>
          <w:lang w:eastAsia="ru-RU"/>
        </w:rPr>
        <w:t xml:space="preserve"> информацией.</w:t>
      </w:r>
    </w:p>
    <w:p w:rsidR="00E80A8E" w:rsidRPr="00E04764" w:rsidRDefault="00AA239A" w:rsidP="00E80A8E">
      <w:pPr>
        <w:shd w:val="clear" w:color="auto" w:fill="F6F6F6"/>
        <w:spacing w:before="300" w:after="450" w:line="240" w:lineRule="auto"/>
        <w:jc w:val="center"/>
        <w:outlineLvl w:val="0"/>
        <w:rPr>
          <w:rFonts w:ascii="Times New Roman" w:eastAsia="Times New Roman" w:hAnsi="Times New Roman" w:cs="Times New Roman"/>
          <w:b/>
          <w:bCs/>
          <w:kern w:val="36"/>
          <w:sz w:val="33"/>
          <w:szCs w:val="33"/>
          <w:lang w:eastAsia="ru-RU"/>
        </w:rPr>
      </w:pPr>
      <w:r w:rsidRPr="00E04764">
        <w:rPr>
          <w:rFonts w:ascii="Times New Roman" w:eastAsia="Times New Roman" w:hAnsi="Times New Roman" w:cs="Times New Roman"/>
          <w:b/>
          <w:bCs/>
          <w:kern w:val="36"/>
          <w:sz w:val="33"/>
          <w:szCs w:val="33"/>
          <w:lang w:eastAsia="ru-RU"/>
        </w:rPr>
        <w:t xml:space="preserve"> Пожалуйста, запомните:</w:t>
      </w:r>
    </w:p>
    <w:p w:rsidR="00E80A8E" w:rsidRPr="00E80A8E" w:rsidRDefault="00E80A8E" w:rsidP="00E80A8E">
      <w:pPr>
        <w:shd w:val="clear" w:color="auto" w:fill="F6F6F6"/>
        <w:spacing w:after="0" w:line="240" w:lineRule="auto"/>
        <w:jc w:val="both"/>
        <w:rPr>
          <w:rFonts w:ascii="Times New Roman" w:eastAsia="Times New Roman" w:hAnsi="Times New Roman" w:cs="Times New Roman"/>
          <w:color w:val="FF0000"/>
          <w:sz w:val="36"/>
          <w:szCs w:val="36"/>
          <w:u w:val="single"/>
          <w:lang w:eastAsia="ru-RU"/>
        </w:rPr>
      </w:pPr>
      <w:r w:rsidRPr="00E80A8E">
        <w:rPr>
          <w:rFonts w:ascii="Times New Roman" w:eastAsia="Times New Roman" w:hAnsi="Times New Roman" w:cs="Times New Roman"/>
          <w:b/>
          <w:bCs/>
          <w:color w:val="FF0000"/>
          <w:sz w:val="36"/>
          <w:szCs w:val="36"/>
          <w:u w:val="single"/>
          <w:lang w:eastAsia="ru-RU"/>
        </w:rPr>
        <w:t>ВИЧ не передается</w:t>
      </w:r>
      <w:r w:rsidR="00AA239A">
        <w:rPr>
          <w:rFonts w:ascii="Times New Roman" w:eastAsia="Times New Roman" w:hAnsi="Times New Roman" w:cs="Times New Roman"/>
          <w:b/>
          <w:bCs/>
          <w:color w:val="FF0000"/>
          <w:sz w:val="36"/>
          <w:szCs w:val="36"/>
          <w:u w:val="single"/>
          <w:lang w:eastAsia="ru-RU"/>
        </w:rPr>
        <w:t>:</w:t>
      </w:r>
    </w:p>
    <w:p w:rsidR="00E80A8E" w:rsidRPr="00E80A8E" w:rsidRDefault="00E80A8E" w:rsidP="00E80A8E">
      <w:pPr>
        <w:numPr>
          <w:ilvl w:val="0"/>
          <w:numId w:val="2"/>
        </w:numPr>
        <w:shd w:val="clear" w:color="auto" w:fill="F6F6F6"/>
        <w:spacing w:after="75" w:line="240" w:lineRule="auto"/>
        <w:ind w:left="0"/>
        <w:rPr>
          <w:rFonts w:ascii="Times New Roman" w:eastAsia="Times New Roman" w:hAnsi="Times New Roman" w:cs="Times New Roman"/>
          <w:b/>
          <w:color w:val="333344"/>
          <w:sz w:val="21"/>
          <w:szCs w:val="21"/>
          <w:lang w:eastAsia="ru-RU"/>
        </w:rPr>
      </w:pPr>
      <w:r w:rsidRPr="00E80A8E">
        <w:rPr>
          <w:rFonts w:ascii="Times New Roman" w:eastAsia="Times New Roman" w:hAnsi="Times New Roman" w:cs="Times New Roman"/>
          <w:b/>
          <w:color w:val="333344"/>
          <w:sz w:val="21"/>
          <w:szCs w:val="21"/>
          <w:lang w:eastAsia="ru-RU"/>
        </w:rPr>
        <w:t>при рукопожатии</w:t>
      </w:r>
    </w:p>
    <w:p w:rsidR="00E80A8E" w:rsidRPr="00E80A8E" w:rsidRDefault="00E80A8E" w:rsidP="00E80A8E">
      <w:pPr>
        <w:numPr>
          <w:ilvl w:val="0"/>
          <w:numId w:val="2"/>
        </w:numPr>
        <w:shd w:val="clear" w:color="auto" w:fill="F6F6F6"/>
        <w:spacing w:after="75" w:line="240" w:lineRule="auto"/>
        <w:ind w:left="0"/>
        <w:rPr>
          <w:rFonts w:ascii="Times New Roman" w:eastAsia="Times New Roman" w:hAnsi="Times New Roman" w:cs="Times New Roman"/>
          <w:b/>
          <w:color w:val="333344"/>
          <w:sz w:val="21"/>
          <w:szCs w:val="21"/>
          <w:lang w:eastAsia="ru-RU"/>
        </w:rPr>
      </w:pPr>
      <w:r w:rsidRPr="00E80A8E">
        <w:rPr>
          <w:rFonts w:ascii="Times New Roman" w:eastAsia="Times New Roman" w:hAnsi="Times New Roman" w:cs="Times New Roman"/>
          <w:b/>
          <w:color w:val="333344"/>
          <w:sz w:val="21"/>
          <w:szCs w:val="21"/>
          <w:lang w:eastAsia="ru-RU"/>
        </w:rPr>
        <w:t>при кашле, чихании</w:t>
      </w:r>
    </w:p>
    <w:p w:rsidR="00E80A8E" w:rsidRPr="00E80A8E" w:rsidRDefault="00E80A8E" w:rsidP="00E80A8E">
      <w:pPr>
        <w:numPr>
          <w:ilvl w:val="0"/>
          <w:numId w:val="2"/>
        </w:numPr>
        <w:shd w:val="clear" w:color="auto" w:fill="F6F6F6"/>
        <w:spacing w:after="75" w:line="240" w:lineRule="auto"/>
        <w:ind w:left="0"/>
        <w:rPr>
          <w:rFonts w:ascii="Times New Roman" w:eastAsia="Times New Roman" w:hAnsi="Times New Roman" w:cs="Times New Roman"/>
          <w:b/>
          <w:color w:val="333344"/>
          <w:sz w:val="21"/>
          <w:szCs w:val="21"/>
          <w:lang w:eastAsia="ru-RU"/>
        </w:rPr>
      </w:pPr>
      <w:r w:rsidRPr="00E80A8E">
        <w:rPr>
          <w:rFonts w:ascii="Times New Roman" w:eastAsia="Times New Roman" w:hAnsi="Times New Roman" w:cs="Times New Roman"/>
          <w:b/>
          <w:color w:val="333344"/>
          <w:sz w:val="21"/>
          <w:szCs w:val="21"/>
          <w:lang w:eastAsia="ru-RU"/>
        </w:rPr>
        <w:t>при посещении бассейна, сауны, туалетов</w:t>
      </w:r>
    </w:p>
    <w:p w:rsidR="00E80A8E" w:rsidRPr="00E80A8E" w:rsidRDefault="00E80A8E" w:rsidP="00E80A8E">
      <w:pPr>
        <w:numPr>
          <w:ilvl w:val="0"/>
          <w:numId w:val="2"/>
        </w:numPr>
        <w:shd w:val="clear" w:color="auto" w:fill="F6F6F6"/>
        <w:spacing w:after="75" w:line="240" w:lineRule="auto"/>
        <w:ind w:left="0"/>
        <w:rPr>
          <w:rFonts w:ascii="Times New Roman" w:eastAsia="Times New Roman" w:hAnsi="Times New Roman" w:cs="Times New Roman"/>
          <w:b/>
          <w:color w:val="333344"/>
          <w:sz w:val="21"/>
          <w:szCs w:val="21"/>
          <w:lang w:eastAsia="ru-RU"/>
        </w:rPr>
      </w:pPr>
      <w:r w:rsidRPr="00E80A8E">
        <w:rPr>
          <w:rFonts w:ascii="Times New Roman" w:eastAsia="Times New Roman" w:hAnsi="Times New Roman" w:cs="Times New Roman"/>
          <w:b/>
          <w:color w:val="333344"/>
          <w:sz w:val="21"/>
          <w:szCs w:val="21"/>
          <w:lang w:eastAsia="ru-RU"/>
        </w:rPr>
        <w:t>при укусах насекомых</w:t>
      </w:r>
    </w:p>
    <w:p w:rsidR="00E80A8E" w:rsidRPr="00E80A8E" w:rsidRDefault="00E80A8E" w:rsidP="00E80A8E">
      <w:pPr>
        <w:numPr>
          <w:ilvl w:val="0"/>
          <w:numId w:val="2"/>
        </w:numPr>
        <w:shd w:val="clear" w:color="auto" w:fill="F6F6F6"/>
        <w:spacing w:after="75" w:line="240" w:lineRule="auto"/>
        <w:ind w:left="0"/>
        <w:rPr>
          <w:rFonts w:ascii="Times New Roman" w:eastAsia="Times New Roman" w:hAnsi="Times New Roman" w:cs="Times New Roman"/>
          <w:b/>
          <w:color w:val="333344"/>
          <w:sz w:val="21"/>
          <w:szCs w:val="21"/>
          <w:lang w:eastAsia="ru-RU"/>
        </w:rPr>
      </w:pPr>
      <w:r w:rsidRPr="00E80A8E">
        <w:rPr>
          <w:rFonts w:ascii="Times New Roman" w:eastAsia="Times New Roman" w:hAnsi="Times New Roman" w:cs="Times New Roman"/>
          <w:b/>
          <w:color w:val="333344"/>
          <w:sz w:val="21"/>
          <w:szCs w:val="21"/>
          <w:lang w:eastAsia="ru-RU"/>
        </w:rPr>
        <w:t>при дружеских поцелуях</w:t>
      </w:r>
    </w:p>
    <w:p w:rsidR="00E80A8E" w:rsidRPr="00E80A8E" w:rsidRDefault="00E80A8E" w:rsidP="00E80A8E">
      <w:pPr>
        <w:numPr>
          <w:ilvl w:val="0"/>
          <w:numId w:val="2"/>
        </w:numPr>
        <w:shd w:val="clear" w:color="auto" w:fill="F6F6F6"/>
        <w:spacing w:after="75" w:line="240" w:lineRule="auto"/>
        <w:ind w:left="0"/>
        <w:rPr>
          <w:rFonts w:ascii="Times New Roman" w:eastAsia="Times New Roman" w:hAnsi="Times New Roman" w:cs="Times New Roman"/>
          <w:b/>
          <w:color w:val="333344"/>
          <w:sz w:val="21"/>
          <w:szCs w:val="21"/>
          <w:lang w:eastAsia="ru-RU"/>
        </w:rPr>
      </w:pPr>
      <w:r w:rsidRPr="00E80A8E">
        <w:rPr>
          <w:rFonts w:ascii="Times New Roman" w:eastAsia="Times New Roman" w:hAnsi="Times New Roman" w:cs="Times New Roman"/>
          <w:b/>
          <w:color w:val="333344"/>
          <w:sz w:val="21"/>
          <w:szCs w:val="21"/>
          <w:lang w:eastAsia="ru-RU"/>
        </w:rPr>
        <w:lastRenderedPageBreak/>
        <w:t>через посуду, одежду, белье</w:t>
      </w:r>
    </w:p>
    <w:p w:rsidR="00E80A8E" w:rsidRPr="00E80A8E" w:rsidRDefault="00E80A8E" w:rsidP="00E80A8E">
      <w:pPr>
        <w:numPr>
          <w:ilvl w:val="0"/>
          <w:numId w:val="2"/>
        </w:numPr>
        <w:shd w:val="clear" w:color="auto" w:fill="F6F6F6"/>
        <w:spacing w:after="75" w:line="240" w:lineRule="auto"/>
        <w:ind w:left="0"/>
        <w:rPr>
          <w:rFonts w:ascii="Times New Roman" w:eastAsia="Times New Roman" w:hAnsi="Times New Roman" w:cs="Times New Roman"/>
          <w:b/>
          <w:color w:val="333344"/>
          <w:sz w:val="21"/>
          <w:szCs w:val="21"/>
          <w:lang w:eastAsia="ru-RU"/>
        </w:rPr>
      </w:pPr>
      <w:r w:rsidRPr="00E80A8E">
        <w:rPr>
          <w:rFonts w:ascii="Times New Roman" w:eastAsia="Times New Roman" w:hAnsi="Times New Roman" w:cs="Times New Roman"/>
          <w:b/>
          <w:color w:val="333344"/>
          <w:sz w:val="21"/>
          <w:szCs w:val="21"/>
          <w:lang w:eastAsia="ru-RU"/>
        </w:rPr>
        <w:t>при контакте с домашними животными</w:t>
      </w:r>
    </w:p>
    <w:p w:rsidR="00E80A8E" w:rsidRPr="00E80A8E" w:rsidRDefault="00E80A8E" w:rsidP="00E80A8E">
      <w:pPr>
        <w:numPr>
          <w:ilvl w:val="0"/>
          <w:numId w:val="2"/>
        </w:numPr>
        <w:shd w:val="clear" w:color="auto" w:fill="F6F6F6"/>
        <w:spacing w:after="75" w:line="240" w:lineRule="auto"/>
        <w:ind w:left="0"/>
        <w:rPr>
          <w:rFonts w:ascii="Times New Roman" w:eastAsia="Times New Roman" w:hAnsi="Times New Roman" w:cs="Times New Roman"/>
          <w:b/>
          <w:color w:val="333344"/>
          <w:sz w:val="21"/>
          <w:szCs w:val="21"/>
          <w:lang w:eastAsia="ru-RU"/>
        </w:rPr>
      </w:pPr>
      <w:r w:rsidRPr="00E80A8E">
        <w:rPr>
          <w:rFonts w:ascii="Times New Roman" w:eastAsia="Times New Roman" w:hAnsi="Times New Roman" w:cs="Times New Roman"/>
          <w:b/>
          <w:color w:val="333344"/>
          <w:sz w:val="21"/>
          <w:szCs w:val="21"/>
          <w:lang w:eastAsia="ru-RU"/>
        </w:rPr>
        <w:t>через любые продукты питания</w:t>
      </w:r>
    </w:p>
    <w:p w:rsidR="00E80A8E" w:rsidRPr="00E80A8E" w:rsidRDefault="00E80A8E" w:rsidP="00E80A8E">
      <w:pPr>
        <w:shd w:val="clear" w:color="auto" w:fill="F6F6F6"/>
        <w:spacing w:after="0" w:line="240" w:lineRule="auto"/>
        <w:jc w:val="both"/>
        <w:rPr>
          <w:rFonts w:ascii="Times New Roman" w:eastAsia="Times New Roman" w:hAnsi="Times New Roman" w:cs="Times New Roman"/>
          <w:color w:val="333344"/>
          <w:sz w:val="21"/>
          <w:szCs w:val="21"/>
          <w:lang w:eastAsia="ru-RU"/>
        </w:rPr>
      </w:pPr>
      <w:r w:rsidRPr="00E80A8E">
        <w:rPr>
          <w:rFonts w:ascii="Times New Roman" w:eastAsia="Times New Roman" w:hAnsi="Times New Roman" w:cs="Times New Roman"/>
          <w:b/>
          <w:bCs/>
          <w:color w:val="333344"/>
          <w:sz w:val="21"/>
          <w:szCs w:val="21"/>
          <w:lang w:eastAsia="ru-RU"/>
        </w:rPr>
        <w:t>Существуют три пути передачи ВИЧ:</w:t>
      </w:r>
    </w:p>
    <w:p w:rsidR="00E80A8E" w:rsidRPr="00E80A8E" w:rsidRDefault="00E80A8E" w:rsidP="00E80A8E">
      <w:pPr>
        <w:numPr>
          <w:ilvl w:val="0"/>
          <w:numId w:val="1"/>
        </w:numPr>
        <w:shd w:val="clear" w:color="auto" w:fill="F6F6F6"/>
        <w:spacing w:after="75" w:line="240" w:lineRule="auto"/>
        <w:ind w:left="0"/>
        <w:rPr>
          <w:rFonts w:ascii="Times New Roman" w:eastAsia="Times New Roman" w:hAnsi="Times New Roman" w:cs="Times New Roman"/>
          <w:color w:val="333344"/>
          <w:sz w:val="21"/>
          <w:szCs w:val="21"/>
          <w:lang w:eastAsia="ru-RU"/>
        </w:rPr>
      </w:pPr>
      <w:r w:rsidRPr="00E80A8E">
        <w:rPr>
          <w:rFonts w:ascii="Times New Roman" w:eastAsia="Times New Roman" w:hAnsi="Times New Roman" w:cs="Times New Roman"/>
          <w:color w:val="333344"/>
          <w:sz w:val="21"/>
          <w:szCs w:val="21"/>
          <w:lang w:eastAsia="ru-RU"/>
        </w:rPr>
        <w:t>половой — при гетеросексуальных и гомосексуальных контактах</w:t>
      </w:r>
    </w:p>
    <w:p w:rsidR="00E80A8E" w:rsidRPr="00E80A8E" w:rsidRDefault="00E80A8E" w:rsidP="00E80A8E">
      <w:pPr>
        <w:numPr>
          <w:ilvl w:val="0"/>
          <w:numId w:val="1"/>
        </w:numPr>
        <w:shd w:val="clear" w:color="auto" w:fill="F6F6F6"/>
        <w:spacing w:after="75" w:line="240" w:lineRule="auto"/>
        <w:ind w:left="0"/>
        <w:rPr>
          <w:rFonts w:ascii="Times New Roman" w:eastAsia="Times New Roman" w:hAnsi="Times New Roman" w:cs="Times New Roman"/>
          <w:color w:val="333344"/>
          <w:sz w:val="21"/>
          <w:szCs w:val="21"/>
          <w:lang w:eastAsia="ru-RU"/>
        </w:rPr>
      </w:pPr>
      <w:proofErr w:type="gramStart"/>
      <w:r w:rsidRPr="00E80A8E">
        <w:rPr>
          <w:rFonts w:ascii="Times New Roman" w:eastAsia="Times New Roman" w:hAnsi="Times New Roman" w:cs="Times New Roman"/>
          <w:color w:val="333344"/>
          <w:sz w:val="21"/>
          <w:szCs w:val="21"/>
          <w:lang w:eastAsia="ru-RU"/>
        </w:rPr>
        <w:t>парентеральный</w:t>
      </w:r>
      <w:proofErr w:type="gramEnd"/>
      <w:r w:rsidRPr="00E80A8E">
        <w:rPr>
          <w:rFonts w:ascii="Times New Roman" w:eastAsia="Times New Roman" w:hAnsi="Times New Roman" w:cs="Times New Roman"/>
          <w:color w:val="333344"/>
          <w:sz w:val="21"/>
          <w:szCs w:val="21"/>
          <w:lang w:eastAsia="ru-RU"/>
        </w:rPr>
        <w:t xml:space="preserve"> — с кровью и ее компонентами при нарушении целостности кожных, слизистых покровов</w:t>
      </w:r>
    </w:p>
    <w:p w:rsidR="00E80A8E" w:rsidRPr="00E80A8E" w:rsidRDefault="00E80A8E" w:rsidP="00E80A8E">
      <w:pPr>
        <w:numPr>
          <w:ilvl w:val="0"/>
          <w:numId w:val="1"/>
        </w:numPr>
        <w:shd w:val="clear" w:color="auto" w:fill="F6F6F6"/>
        <w:spacing w:after="75" w:line="240" w:lineRule="auto"/>
        <w:ind w:left="0"/>
        <w:rPr>
          <w:rFonts w:ascii="Times New Roman" w:eastAsia="Times New Roman" w:hAnsi="Times New Roman" w:cs="Times New Roman"/>
          <w:color w:val="333344"/>
          <w:sz w:val="21"/>
          <w:szCs w:val="21"/>
          <w:lang w:eastAsia="ru-RU"/>
        </w:rPr>
      </w:pPr>
      <w:proofErr w:type="gramStart"/>
      <w:r w:rsidRPr="00E80A8E">
        <w:rPr>
          <w:rFonts w:ascii="Times New Roman" w:eastAsia="Times New Roman" w:hAnsi="Times New Roman" w:cs="Times New Roman"/>
          <w:color w:val="333344"/>
          <w:sz w:val="21"/>
          <w:szCs w:val="21"/>
          <w:lang w:eastAsia="ru-RU"/>
        </w:rPr>
        <w:t>перинатальный</w:t>
      </w:r>
      <w:proofErr w:type="gramEnd"/>
      <w:r w:rsidRPr="00E80A8E">
        <w:rPr>
          <w:rFonts w:ascii="Times New Roman" w:eastAsia="Times New Roman" w:hAnsi="Times New Roman" w:cs="Times New Roman"/>
          <w:color w:val="333344"/>
          <w:sz w:val="21"/>
          <w:szCs w:val="21"/>
          <w:lang w:eastAsia="ru-RU"/>
        </w:rPr>
        <w:t xml:space="preserve"> — от матери к ребенку — до, во время и вскоре после родов</w:t>
      </w:r>
    </w:p>
    <w:p w:rsidR="00E80A8E" w:rsidRPr="00E80A8E" w:rsidRDefault="00E80A8E" w:rsidP="00E80A8E">
      <w:pPr>
        <w:shd w:val="clear" w:color="auto" w:fill="F6F6F6"/>
        <w:spacing w:after="0" w:line="240" w:lineRule="auto"/>
        <w:jc w:val="both"/>
        <w:rPr>
          <w:rFonts w:ascii="Times New Roman" w:eastAsia="Times New Roman" w:hAnsi="Times New Roman" w:cs="Times New Roman"/>
          <w:color w:val="333344"/>
          <w:sz w:val="21"/>
          <w:szCs w:val="21"/>
          <w:lang w:eastAsia="ru-RU"/>
        </w:rPr>
      </w:pPr>
      <w:r w:rsidRPr="00E80A8E">
        <w:rPr>
          <w:rFonts w:ascii="Times New Roman" w:eastAsia="Times New Roman" w:hAnsi="Times New Roman" w:cs="Times New Roman"/>
          <w:b/>
          <w:bCs/>
          <w:color w:val="333344"/>
          <w:sz w:val="21"/>
          <w:szCs w:val="21"/>
          <w:lang w:eastAsia="ru-RU"/>
        </w:rPr>
        <w:t>Передача половым путем</w:t>
      </w:r>
    </w:p>
    <w:p w:rsidR="00E80A8E" w:rsidRPr="00E80A8E" w:rsidRDefault="00E80A8E" w:rsidP="00E80A8E">
      <w:pPr>
        <w:shd w:val="clear" w:color="auto" w:fill="F6F6F6"/>
        <w:spacing w:after="180" w:line="240" w:lineRule="auto"/>
        <w:jc w:val="both"/>
        <w:rPr>
          <w:rFonts w:ascii="Times New Roman" w:eastAsia="Times New Roman" w:hAnsi="Times New Roman" w:cs="Times New Roman"/>
          <w:color w:val="333344"/>
          <w:sz w:val="21"/>
          <w:szCs w:val="21"/>
          <w:lang w:eastAsia="ru-RU"/>
        </w:rPr>
      </w:pPr>
      <w:r w:rsidRPr="00E80A8E">
        <w:rPr>
          <w:rFonts w:ascii="Times New Roman" w:eastAsia="Times New Roman" w:hAnsi="Times New Roman" w:cs="Times New Roman"/>
          <w:color w:val="333344"/>
          <w:sz w:val="21"/>
          <w:szCs w:val="21"/>
          <w:lang w:eastAsia="ru-RU"/>
        </w:rPr>
        <w:t xml:space="preserve">Каждый половой акт без предохранения (т. е. без презерватива) подвергает неинфицированного партнера риску заражения. </w:t>
      </w:r>
    </w:p>
    <w:p w:rsidR="00E80A8E" w:rsidRPr="00E80A8E" w:rsidRDefault="00E80A8E" w:rsidP="00E80A8E">
      <w:pPr>
        <w:shd w:val="clear" w:color="auto" w:fill="F6F6F6"/>
        <w:spacing w:after="0" w:line="240" w:lineRule="auto"/>
        <w:jc w:val="both"/>
        <w:rPr>
          <w:rFonts w:ascii="Times New Roman" w:eastAsia="Times New Roman" w:hAnsi="Times New Roman" w:cs="Times New Roman"/>
          <w:color w:val="333344"/>
          <w:sz w:val="21"/>
          <w:szCs w:val="21"/>
          <w:lang w:eastAsia="ru-RU"/>
        </w:rPr>
      </w:pPr>
      <w:r w:rsidRPr="00E80A8E">
        <w:rPr>
          <w:rFonts w:ascii="Times New Roman" w:eastAsia="Times New Roman" w:hAnsi="Times New Roman" w:cs="Times New Roman"/>
          <w:b/>
          <w:bCs/>
          <w:color w:val="333344"/>
          <w:sz w:val="21"/>
          <w:szCs w:val="21"/>
          <w:lang w:eastAsia="ru-RU"/>
        </w:rPr>
        <w:t>Передача вируса через кровь (парентеральный путь)</w:t>
      </w:r>
    </w:p>
    <w:p w:rsidR="00E80A8E" w:rsidRPr="00E80A8E" w:rsidRDefault="00E80A8E" w:rsidP="00E80A8E">
      <w:pPr>
        <w:shd w:val="clear" w:color="auto" w:fill="F6F6F6"/>
        <w:spacing w:after="180" w:line="240" w:lineRule="auto"/>
        <w:jc w:val="both"/>
        <w:rPr>
          <w:rFonts w:ascii="Times New Roman" w:eastAsia="Times New Roman" w:hAnsi="Times New Roman" w:cs="Times New Roman"/>
          <w:color w:val="333344"/>
          <w:sz w:val="21"/>
          <w:szCs w:val="21"/>
          <w:lang w:eastAsia="ru-RU"/>
        </w:rPr>
      </w:pPr>
      <w:r w:rsidRPr="00E80A8E">
        <w:rPr>
          <w:rFonts w:ascii="Times New Roman" w:eastAsia="Times New Roman" w:hAnsi="Times New Roman" w:cs="Times New Roman"/>
          <w:color w:val="333344"/>
          <w:sz w:val="21"/>
          <w:szCs w:val="21"/>
          <w:lang w:eastAsia="ru-RU"/>
        </w:rPr>
        <w:t xml:space="preserve">Реализуется при нарушении целостности кожных покровов колющим инструментом, если на инструменте содержится кровь ВИЧ-инфицированного человека. Это может произойти при использовании игл, шприцев, бритв и инструментов для нанесения татуировки. Любые колющиеся инструменты, не подвергшиеся стерилизации, могут явиться средством передачи инфекции. Этот путь заражения является ведущим для лиц, употребляющие инъекционные наркотики  (ЛУИН) хотя бы один раз «грязным» зараженным шприцем. </w:t>
      </w:r>
    </w:p>
    <w:p w:rsidR="00E80A8E" w:rsidRPr="00E80A8E" w:rsidRDefault="00E80A8E" w:rsidP="00E80A8E">
      <w:pPr>
        <w:shd w:val="clear" w:color="auto" w:fill="F6F6F6"/>
        <w:spacing w:after="0" w:line="240" w:lineRule="auto"/>
        <w:jc w:val="both"/>
        <w:rPr>
          <w:rFonts w:ascii="Times New Roman" w:eastAsia="Times New Roman" w:hAnsi="Times New Roman" w:cs="Times New Roman"/>
          <w:color w:val="333344"/>
          <w:sz w:val="21"/>
          <w:szCs w:val="21"/>
          <w:lang w:eastAsia="ru-RU"/>
        </w:rPr>
      </w:pPr>
      <w:r w:rsidRPr="00E80A8E">
        <w:rPr>
          <w:rFonts w:ascii="Times New Roman" w:eastAsia="Times New Roman" w:hAnsi="Times New Roman" w:cs="Times New Roman"/>
          <w:b/>
          <w:bCs/>
          <w:color w:val="333344"/>
          <w:sz w:val="21"/>
          <w:szCs w:val="21"/>
          <w:lang w:eastAsia="ru-RU"/>
        </w:rPr>
        <w:t>Передача вируса от матери к ребенку (перинатальный путь)</w:t>
      </w:r>
    </w:p>
    <w:p w:rsidR="00E80A8E" w:rsidRPr="00E80A8E" w:rsidRDefault="00E80A8E" w:rsidP="00E80A8E">
      <w:pPr>
        <w:shd w:val="clear" w:color="auto" w:fill="F6F6F6"/>
        <w:spacing w:after="180" w:line="240" w:lineRule="auto"/>
        <w:jc w:val="both"/>
        <w:rPr>
          <w:rFonts w:ascii="Times New Roman" w:eastAsia="Times New Roman" w:hAnsi="Times New Roman" w:cs="Times New Roman"/>
          <w:color w:val="333344"/>
          <w:sz w:val="21"/>
          <w:szCs w:val="21"/>
          <w:lang w:eastAsia="ru-RU"/>
        </w:rPr>
      </w:pPr>
      <w:r w:rsidRPr="00E80A8E">
        <w:rPr>
          <w:rFonts w:ascii="Times New Roman" w:eastAsia="Times New Roman" w:hAnsi="Times New Roman" w:cs="Times New Roman"/>
          <w:color w:val="333344"/>
          <w:sz w:val="21"/>
          <w:szCs w:val="21"/>
          <w:lang w:eastAsia="ru-RU"/>
        </w:rPr>
        <w:t>Передача вируса может произойти между матерью и ребёнком во время беременности</w:t>
      </w:r>
      <w:r>
        <w:rPr>
          <w:rFonts w:ascii="Times New Roman" w:eastAsia="Times New Roman" w:hAnsi="Times New Roman" w:cs="Times New Roman"/>
          <w:color w:val="333344"/>
          <w:sz w:val="21"/>
          <w:szCs w:val="21"/>
          <w:lang w:eastAsia="ru-RU"/>
        </w:rPr>
        <w:t>,</w:t>
      </w:r>
      <w:r w:rsidRPr="00E80A8E">
        <w:rPr>
          <w:rFonts w:ascii="Times New Roman" w:eastAsia="Times New Roman" w:hAnsi="Times New Roman" w:cs="Times New Roman"/>
          <w:color w:val="333344"/>
          <w:sz w:val="21"/>
          <w:szCs w:val="21"/>
          <w:lang w:eastAsia="ru-RU"/>
        </w:rPr>
        <w:t xml:space="preserve"> родов (заражение через кровь матери) и при грудном вскармливании (причём как от заражённой матери к здоровому ребёнку через грудное молоко, так и от заражённого ребёнка к здоровой матери через </w:t>
      </w:r>
      <w:proofErr w:type="spellStart"/>
      <w:r w:rsidRPr="00E80A8E">
        <w:rPr>
          <w:rFonts w:ascii="Times New Roman" w:eastAsia="Times New Roman" w:hAnsi="Times New Roman" w:cs="Times New Roman"/>
          <w:color w:val="333344"/>
          <w:sz w:val="21"/>
          <w:szCs w:val="21"/>
          <w:lang w:eastAsia="ru-RU"/>
        </w:rPr>
        <w:t>покусывание</w:t>
      </w:r>
      <w:proofErr w:type="spellEnd"/>
      <w:r w:rsidRPr="00E80A8E">
        <w:rPr>
          <w:rFonts w:ascii="Times New Roman" w:eastAsia="Times New Roman" w:hAnsi="Times New Roman" w:cs="Times New Roman"/>
          <w:color w:val="333344"/>
          <w:sz w:val="21"/>
          <w:szCs w:val="21"/>
          <w:lang w:eastAsia="ru-RU"/>
        </w:rPr>
        <w:t xml:space="preserve"> груди во время кормления).</w:t>
      </w:r>
    </w:p>
    <w:p w:rsidR="00AA239A" w:rsidRDefault="00AA239A" w:rsidP="00E80A8E">
      <w:pPr>
        <w:shd w:val="clear" w:color="auto" w:fill="F6F6F6"/>
        <w:spacing w:after="0" w:line="240" w:lineRule="auto"/>
        <w:jc w:val="both"/>
        <w:rPr>
          <w:rFonts w:ascii="Times New Roman" w:eastAsia="Times New Roman" w:hAnsi="Times New Roman" w:cs="Times New Roman"/>
          <w:b/>
          <w:bCs/>
          <w:color w:val="FF0000"/>
          <w:sz w:val="28"/>
          <w:szCs w:val="28"/>
          <w:u w:val="single"/>
          <w:lang w:eastAsia="ru-RU"/>
        </w:rPr>
      </w:pPr>
    </w:p>
    <w:p w:rsidR="00AA239A" w:rsidRDefault="00E71F36" w:rsidP="00E80A8E">
      <w:pPr>
        <w:shd w:val="clear" w:color="auto" w:fill="F6F6F6"/>
        <w:spacing w:after="0" w:line="240" w:lineRule="auto"/>
        <w:jc w:val="both"/>
        <w:rPr>
          <w:rFonts w:ascii="Times New Roman" w:eastAsia="Times New Roman" w:hAnsi="Times New Roman" w:cs="Times New Roman"/>
          <w:b/>
          <w:bCs/>
          <w:color w:val="FF0000"/>
          <w:sz w:val="28"/>
          <w:szCs w:val="28"/>
          <w:u w:val="single"/>
          <w:lang w:eastAsia="ru-RU"/>
        </w:rPr>
      </w:pPr>
      <w:r>
        <w:rPr>
          <w:noProof/>
          <w:lang w:eastAsia="ru-RU"/>
        </w:rPr>
        <w:drawing>
          <wp:inline distT="0" distB="0" distL="0" distR="0" wp14:anchorId="22B244B7" wp14:editId="2C02F560">
            <wp:extent cx="5940425" cy="4203700"/>
            <wp:effectExtent l="0" t="0" r="3175" b="6350"/>
            <wp:docPr id="1" name="Рисунок 1" descr="ÐÐ°ÑÑÐ¸Ð½ÐºÐ¸ Ð¿Ð¾ Ð·Ð°Ð¿ÑÐ¾ÑÑ ÐÐÐ¢Ð Ð±ÐµÑÑÐ»Ð¼ÐµÐ¹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Ð¢Ð Ð±ÐµÑÑÐ»Ð¼ÐµÐ¹Ð´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203700"/>
                    </a:xfrm>
                    <a:prstGeom prst="rect">
                      <a:avLst/>
                    </a:prstGeom>
                    <a:noFill/>
                    <a:ln>
                      <a:noFill/>
                    </a:ln>
                  </pic:spPr>
                </pic:pic>
              </a:graphicData>
            </a:graphic>
          </wp:inline>
        </w:drawing>
      </w:r>
    </w:p>
    <w:p w:rsidR="00E04764" w:rsidRPr="00E04764" w:rsidRDefault="00E04764" w:rsidP="00E04764">
      <w:pPr>
        <w:shd w:val="clear" w:color="auto" w:fill="F6F6F6"/>
        <w:spacing w:before="300" w:after="450" w:line="240" w:lineRule="auto"/>
        <w:jc w:val="center"/>
        <w:outlineLvl w:val="0"/>
        <w:rPr>
          <w:rFonts w:ascii="Times New Roman" w:eastAsia="Times New Roman" w:hAnsi="Times New Roman" w:cs="Times New Roman"/>
          <w:b/>
          <w:bCs/>
          <w:kern w:val="36"/>
          <w:sz w:val="33"/>
          <w:szCs w:val="33"/>
          <w:lang w:eastAsia="ru-RU"/>
        </w:rPr>
      </w:pPr>
      <w:r w:rsidRPr="00E04764">
        <w:rPr>
          <w:rFonts w:ascii="Times New Roman" w:eastAsia="Times New Roman" w:hAnsi="Times New Roman" w:cs="Times New Roman"/>
          <w:b/>
          <w:bCs/>
          <w:kern w:val="36"/>
          <w:sz w:val="33"/>
          <w:szCs w:val="33"/>
          <w:lang w:val="kk-KZ" w:eastAsia="ru-RU"/>
        </w:rPr>
        <w:lastRenderedPageBreak/>
        <w:t xml:space="preserve">Әлеуметтік желілер, </w:t>
      </w:r>
      <w:proofErr w:type="spellStart"/>
      <w:r w:rsidRPr="00E04764">
        <w:rPr>
          <w:rFonts w:ascii="Times New Roman" w:eastAsia="Times New Roman" w:hAnsi="Times New Roman" w:cs="Times New Roman"/>
          <w:b/>
          <w:bCs/>
          <w:kern w:val="36"/>
          <w:sz w:val="33"/>
          <w:szCs w:val="33"/>
          <w:lang w:eastAsia="ru-RU"/>
        </w:rPr>
        <w:t>мессенджер</w:t>
      </w:r>
      <w:proofErr w:type="spellEnd"/>
      <w:r w:rsidRPr="00E04764">
        <w:rPr>
          <w:rFonts w:ascii="Times New Roman" w:eastAsia="Times New Roman" w:hAnsi="Times New Roman" w:cs="Times New Roman"/>
          <w:b/>
          <w:bCs/>
          <w:kern w:val="36"/>
          <w:sz w:val="33"/>
          <w:szCs w:val="33"/>
          <w:lang w:val="kk-KZ" w:eastAsia="ru-RU"/>
        </w:rPr>
        <w:t xml:space="preserve">лер арқылы расталған, нақты ақпараттары жоқ адамдарға лайықталған азық-түлік тағамдары </w:t>
      </w:r>
      <w:r w:rsidRPr="00E04764">
        <w:rPr>
          <w:rFonts w:ascii="Times New Roman" w:eastAsia="Times New Roman" w:hAnsi="Times New Roman" w:cs="Times New Roman"/>
          <w:b/>
          <w:bCs/>
          <w:kern w:val="36"/>
          <w:sz w:val="33"/>
          <w:szCs w:val="33"/>
          <w:lang w:eastAsia="ru-RU"/>
        </w:rPr>
        <w:t>(банан</w:t>
      </w:r>
      <w:r w:rsidRPr="00E04764">
        <w:rPr>
          <w:rFonts w:ascii="Times New Roman" w:eastAsia="Times New Roman" w:hAnsi="Times New Roman" w:cs="Times New Roman"/>
          <w:b/>
          <w:bCs/>
          <w:kern w:val="36"/>
          <w:sz w:val="33"/>
          <w:szCs w:val="33"/>
          <w:lang w:val="kk-KZ" w:eastAsia="ru-RU"/>
        </w:rPr>
        <w:t>дар</w:t>
      </w:r>
      <w:r w:rsidRPr="00E04764">
        <w:rPr>
          <w:rFonts w:ascii="Times New Roman" w:eastAsia="Times New Roman" w:hAnsi="Times New Roman" w:cs="Times New Roman"/>
          <w:b/>
          <w:bCs/>
          <w:kern w:val="36"/>
          <w:sz w:val="33"/>
          <w:szCs w:val="33"/>
          <w:lang w:eastAsia="ru-RU"/>
        </w:rPr>
        <w:t xml:space="preserve">, </w:t>
      </w:r>
      <w:r w:rsidRPr="00E04764">
        <w:rPr>
          <w:rFonts w:ascii="Times New Roman" w:eastAsia="Times New Roman" w:hAnsi="Times New Roman" w:cs="Times New Roman"/>
          <w:b/>
          <w:bCs/>
          <w:kern w:val="36"/>
          <w:sz w:val="33"/>
          <w:szCs w:val="33"/>
          <w:lang w:val="kk-KZ" w:eastAsia="ru-RU"/>
        </w:rPr>
        <w:t>тауық еті</w:t>
      </w:r>
      <w:r w:rsidRPr="00E04764">
        <w:rPr>
          <w:rFonts w:ascii="Times New Roman" w:eastAsia="Times New Roman" w:hAnsi="Times New Roman" w:cs="Times New Roman"/>
          <w:b/>
          <w:bCs/>
          <w:kern w:val="36"/>
          <w:sz w:val="33"/>
          <w:szCs w:val="33"/>
          <w:lang w:eastAsia="ru-RU"/>
        </w:rPr>
        <w:t xml:space="preserve">, </w:t>
      </w:r>
      <w:r w:rsidRPr="00E04764">
        <w:rPr>
          <w:rFonts w:ascii="Times New Roman" w:eastAsia="Times New Roman" w:hAnsi="Times New Roman" w:cs="Times New Roman"/>
          <w:b/>
          <w:bCs/>
          <w:kern w:val="36"/>
          <w:sz w:val="33"/>
          <w:szCs w:val="33"/>
          <w:lang w:val="kk-KZ" w:eastAsia="ru-RU"/>
        </w:rPr>
        <w:t>шұжық</w:t>
      </w:r>
      <w:r w:rsidRPr="00E04764">
        <w:rPr>
          <w:rFonts w:ascii="Times New Roman" w:eastAsia="Times New Roman" w:hAnsi="Times New Roman" w:cs="Times New Roman"/>
          <w:b/>
          <w:bCs/>
          <w:kern w:val="36"/>
          <w:sz w:val="33"/>
          <w:szCs w:val="33"/>
          <w:lang w:eastAsia="ru-RU"/>
        </w:rPr>
        <w:t>,</w:t>
      </w:r>
      <w:r w:rsidRPr="00E04764">
        <w:rPr>
          <w:rFonts w:ascii="Times New Roman" w:eastAsia="Times New Roman" w:hAnsi="Times New Roman" w:cs="Times New Roman"/>
          <w:b/>
          <w:bCs/>
          <w:kern w:val="36"/>
          <w:sz w:val="33"/>
          <w:szCs w:val="33"/>
          <w:lang w:val="kk-KZ" w:eastAsia="ru-RU"/>
        </w:rPr>
        <w:t xml:space="preserve"> </w:t>
      </w:r>
      <w:r w:rsidRPr="00E04764">
        <w:rPr>
          <w:rFonts w:ascii="Times New Roman" w:eastAsia="Times New Roman" w:hAnsi="Times New Roman" w:cs="Times New Roman"/>
          <w:b/>
          <w:bCs/>
          <w:kern w:val="36"/>
          <w:sz w:val="33"/>
          <w:szCs w:val="33"/>
          <w:lang w:eastAsia="ru-RU"/>
        </w:rPr>
        <w:t xml:space="preserve">пепси </w:t>
      </w:r>
      <w:r w:rsidRPr="00E04764">
        <w:rPr>
          <w:rFonts w:ascii="Times New Roman" w:eastAsia="Times New Roman" w:hAnsi="Times New Roman" w:cs="Times New Roman"/>
          <w:b/>
          <w:bCs/>
          <w:kern w:val="36"/>
          <w:sz w:val="33"/>
          <w:szCs w:val="33"/>
          <w:lang w:val="kk-KZ" w:eastAsia="ru-RU"/>
        </w:rPr>
        <w:t>және Қытай, Ливия мен т.б. елдерден әкелінген басқа да өнімдер</w:t>
      </w:r>
      <w:r w:rsidRPr="00E04764">
        <w:rPr>
          <w:rFonts w:ascii="Times New Roman" w:eastAsia="Times New Roman" w:hAnsi="Times New Roman" w:cs="Times New Roman"/>
          <w:b/>
          <w:bCs/>
          <w:kern w:val="36"/>
          <w:sz w:val="33"/>
          <w:szCs w:val="33"/>
          <w:lang w:eastAsia="ru-RU"/>
        </w:rPr>
        <w:t xml:space="preserve">) </w:t>
      </w:r>
      <w:r w:rsidRPr="00E04764">
        <w:rPr>
          <w:rFonts w:ascii="Times New Roman" w:eastAsia="Times New Roman" w:hAnsi="Times New Roman" w:cs="Times New Roman"/>
          <w:b/>
          <w:bCs/>
          <w:kern w:val="36"/>
          <w:sz w:val="33"/>
          <w:szCs w:val="33"/>
          <w:lang w:val="kk-KZ" w:eastAsia="ru-RU"/>
        </w:rPr>
        <w:t xml:space="preserve">арқылы АИТВ-ның таралуы сияқты жалған, мағынасыз жіберілімдер </w:t>
      </w:r>
      <w:r w:rsidRPr="00E04764">
        <w:rPr>
          <w:rFonts w:ascii="Times New Roman" w:eastAsia="Times New Roman" w:hAnsi="Times New Roman" w:cs="Times New Roman"/>
          <w:b/>
          <w:bCs/>
          <w:kern w:val="36"/>
          <w:sz w:val="33"/>
          <w:szCs w:val="33"/>
          <w:lang w:eastAsia="ru-RU"/>
        </w:rPr>
        <w:t>(</w:t>
      </w:r>
      <w:proofErr w:type="spellStart"/>
      <w:r w:rsidRPr="00E04764">
        <w:rPr>
          <w:rFonts w:ascii="Times New Roman" w:eastAsia="Times New Roman" w:hAnsi="Times New Roman" w:cs="Times New Roman"/>
          <w:b/>
          <w:bCs/>
          <w:kern w:val="36"/>
          <w:sz w:val="33"/>
          <w:szCs w:val="33"/>
          <w:lang w:eastAsia="ru-RU"/>
        </w:rPr>
        <w:t>фэйк</w:t>
      </w:r>
      <w:proofErr w:type="spellEnd"/>
      <w:r w:rsidRPr="00E04764">
        <w:rPr>
          <w:rFonts w:ascii="Times New Roman" w:eastAsia="Times New Roman" w:hAnsi="Times New Roman" w:cs="Times New Roman"/>
          <w:b/>
          <w:bCs/>
          <w:kern w:val="36"/>
          <w:sz w:val="33"/>
          <w:szCs w:val="33"/>
          <w:lang w:val="kk-KZ" w:eastAsia="ru-RU"/>
        </w:rPr>
        <w:t>тер</w:t>
      </w:r>
      <w:r w:rsidRPr="00E04764">
        <w:rPr>
          <w:rFonts w:ascii="Times New Roman" w:eastAsia="Times New Roman" w:hAnsi="Times New Roman" w:cs="Times New Roman"/>
          <w:b/>
          <w:bCs/>
          <w:kern w:val="36"/>
          <w:sz w:val="33"/>
          <w:szCs w:val="33"/>
          <w:lang w:eastAsia="ru-RU"/>
        </w:rPr>
        <w:t xml:space="preserve">, </w:t>
      </w:r>
      <w:proofErr w:type="spellStart"/>
      <w:r w:rsidRPr="00E04764">
        <w:rPr>
          <w:rFonts w:ascii="Times New Roman" w:eastAsia="Times New Roman" w:hAnsi="Times New Roman" w:cs="Times New Roman"/>
          <w:b/>
          <w:bCs/>
          <w:kern w:val="36"/>
          <w:sz w:val="33"/>
          <w:szCs w:val="33"/>
          <w:lang w:eastAsia="ru-RU"/>
        </w:rPr>
        <w:t>пранк</w:t>
      </w:r>
      <w:proofErr w:type="spellEnd"/>
      <w:r w:rsidRPr="00E04764">
        <w:rPr>
          <w:rFonts w:ascii="Times New Roman" w:eastAsia="Times New Roman" w:hAnsi="Times New Roman" w:cs="Times New Roman"/>
          <w:b/>
          <w:bCs/>
          <w:kern w:val="36"/>
          <w:sz w:val="33"/>
          <w:szCs w:val="33"/>
          <w:lang w:val="kk-KZ" w:eastAsia="ru-RU"/>
        </w:rPr>
        <w:t>тер</w:t>
      </w:r>
      <w:r w:rsidRPr="00E04764">
        <w:rPr>
          <w:rFonts w:ascii="Times New Roman" w:eastAsia="Times New Roman" w:hAnsi="Times New Roman" w:cs="Times New Roman"/>
          <w:b/>
          <w:bCs/>
          <w:kern w:val="36"/>
          <w:sz w:val="33"/>
          <w:szCs w:val="33"/>
          <w:lang w:eastAsia="ru-RU"/>
        </w:rPr>
        <w:t>)</w:t>
      </w:r>
      <w:r w:rsidRPr="00E04764">
        <w:rPr>
          <w:rFonts w:ascii="Times New Roman" w:eastAsia="Times New Roman" w:hAnsi="Times New Roman" w:cs="Times New Roman"/>
          <w:b/>
          <w:bCs/>
          <w:kern w:val="36"/>
          <w:sz w:val="33"/>
          <w:szCs w:val="33"/>
          <w:lang w:val="kk-KZ" w:eastAsia="ru-RU"/>
        </w:rPr>
        <w:t xml:space="preserve"> СМС түрінде таратылуда</w:t>
      </w:r>
      <w:r w:rsidRPr="00E04764">
        <w:rPr>
          <w:rFonts w:ascii="Times New Roman" w:eastAsia="Times New Roman" w:hAnsi="Times New Roman" w:cs="Times New Roman"/>
          <w:b/>
          <w:bCs/>
          <w:kern w:val="36"/>
          <w:sz w:val="33"/>
          <w:szCs w:val="33"/>
          <w:lang w:eastAsia="ru-RU"/>
        </w:rPr>
        <w:t>.</w:t>
      </w:r>
    </w:p>
    <w:p w:rsidR="00E04764" w:rsidRPr="00E04764" w:rsidRDefault="00E04764" w:rsidP="00E04764">
      <w:pPr>
        <w:shd w:val="clear" w:color="auto" w:fill="F6F6F6"/>
        <w:spacing w:before="300" w:after="450" w:line="240" w:lineRule="auto"/>
        <w:jc w:val="center"/>
        <w:outlineLvl w:val="0"/>
        <w:rPr>
          <w:rFonts w:ascii="Times New Roman" w:eastAsia="Times New Roman" w:hAnsi="Times New Roman" w:cs="Times New Roman"/>
          <w:b/>
          <w:bCs/>
          <w:kern w:val="36"/>
          <w:sz w:val="33"/>
          <w:szCs w:val="33"/>
          <w:lang w:eastAsia="ru-RU"/>
        </w:rPr>
      </w:pPr>
      <w:r w:rsidRPr="00E04764">
        <w:rPr>
          <w:rFonts w:ascii="Times New Roman" w:eastAsia="Times New Roman" w:hAnsi="Times New Roman" w:cs="Times New Roman"/>
          <w:b/>
          <w:bCs/>
          <w:kern w:val="36"/>
          <w:sz w:val="33"/>
          <w:szCs w:val="33"/>
          <w:lang w:eastAsia="ru-RU"/>
        </w:rPr>
        <w:t xml:space="preserve"> </w:t>
      </w:r>
      <w:r w:rsidRPr="00E04764">
        <w:rPr>
          <w:rFonts w:ascii="Times New Roman" w:eastAsia="Times New Roman" w:hAnsi="Times New Roman" w:cs="Times New Roman"/>
          <w:b/>
          <w:bCs/>
          <w:kern w:val="36"/>
          <w:sz w:val="33"/>
          <w:szCs w:val="33"/>
          <w:lang w:val="kk-KZ" w:eastAsia="ru-RU"/>
        </w:rPr>
        <w:t>Өтініш</w:t>
      </w:r>
      <w:r w:rsidRPr="00E04764">
        <w:rPr>
          <w:rFonts w:ascii="Times New Roman" w:eastAsia="Times New Roman" w:hAnsi="Times New Roman" w:cs="Times New Roman"/>
          <w:b/>
          <w:bCs/>
          <w:kern w:val="36"/>
          <w:sz w:val="33"/>
          <w:szCs w:val="33"/>
          <w:lang w:eastAsia="ru-RU"/>
        </w:rPr>
        <w:t>,</w:t>
      </w:r>
      <w:r w:rsidRPr="00E04764">
        <w:rPr>
          <w:rFonts w:ascii="Times New Roman" w:eastAsia="Times New Roman" w:hAnsi="Times New Roman" w:cs="Times New Roman"/>
          <w:b/>
          <w:bCs/>
          <w:kern w:val="36"/>
          <w:sz w:val="33"/>
          <w:szCs w:val="33"/>
          <w:lang w:val="kk-KZ" w:eastAsia="ru-RU"/>
        </w:rPr>
        <w:t xml:space="preserve"> есте ұстаңыз</w:t>
      </w:r>
      <w:r w:rsidRPr="00E04764">
        <w:rPr>
          <w:rFonts w:ascii="Times New Roman" w:eastAsia="Times New Roman" w:hAnsi="Times New Roman" w:cs="Times New Roman"/>
          <w:b/>
          <w:bCs/>
          <w:kern w:val="36"/>
          <w:sz w:val="33"/>
          <w:szCs w:val="33"/>
          <w:lang w:eastAsia="ru-RU"/>
        </w:rPr>
        <w:t>:</w:t>
      </w:r>
    </w:p>
    <w:p w:rsidR="00E04764" w:rsidRDefault="00E04764" w:rsidP="00E04764">
      <w:pPr>
        <w:shd w:val="clear" w:color="auto" w:fill="F6F6F6"/>
        <w:spacing w:after="0" w:line="240" w:lineRule="auto"/>
        <w:jc w:val="both"/>
        <w:rPr>
          <w:rFonts w:ascii="Times New Roman" w:eastAsia="Times New Roman" w:hAnsi="Times New Roman" w:cs="Times New Roman"/>
          <w:b/>
          <w:bCs/>
          <w:color w:val="FF0000"/>
          <w:sz w:val="28"/>
          <w:szCs w:val="28"/>
          <w:u w:val="single"/>
          <w:lang w:eastAsia="ru-RU"/>
        </w:rPr>
      </w:pPr>
    </w:p>
    <w:p w:rsidR="00E04764" w:rsidRDefault="00E04764" w:rsidP="00E04764">
      <w:pPr>
        <w:shd w:val="clear" w:color="auto" w:fill="F6F6F6"/>
        <w:spacing w:after="0" w:line="240" w:lineRule="auto"/>
        <w:jc w:val="both"/>
        <w:rPr>
          <w:rFonts w:ascii="Times New Roman" w:eastAsia="Times New Roman" w:hAnsi="Times New Roman" w:cs="Times New Roman"/>
          <w:b/>
          <w:bCs/>
          <w:color w:val="FF0000"/>
          <w:sz w:val="28"/>
          <w:szCs w:val="28"/>
          <w:u w:val="single"/>
          <w:lang w:eastAsia="ru-RU"/>
        </w:rPr>
      </w:pPr>
    </w:p>
    <w:p w:rsidR="00E04764" w:rsidRDefault="00E04764" w:rsidP="00E04764">
      <w:pPr>
        <w:shd w:val="clear" w:color="auto" w:fill="F6F6F6"/>
        <w:spacing w:after="0" w:line="240" w:lineRule="auto"/>
        <w:jc w:val="both"/>
        <w:rPr>
          <w:rFonts w:ascii="Times New Roman" w:eastAsia="Times New Roman" w:hAnsi="Times New Roman" w:cs="Times New Roman"/>
          <w:b/>
          <w:bCs/>
          <w:color w:val="FF0000"/>
          <w:sz w:val="28"/>
          <w:szCs w:val="28"/>
          <w:u w:val="single"/>
          <w:lang w:eastAsia="ru-RU"/>
        </w:rPr>
      </w:pPr>
    </w:p>
    <w:p w:rsidR="00E04764" w:rsidRDefault="00E04764" w:rsidP="00E04764">
      <w:pPr>
        <w:shd w:val="clear" w:color="auto" w:fill="F6F6F6"/>
        <w:spacing w:after="0" w:line="240" w:lineRule="auto"/>
        <w:jc w:val="both"/>
        <w:rPr>
          <w:rFonts w:ascii="Times New Roman" w:eastAsia="Times New Roman" w:hAnsi="Times New Roman" w:cs="Times New Roman"/>
          <w:color w:val="FF0000"/>
          <w:sz w:val="28"/>
          <w:szCs w:val="28"/>
          <w:u w:val="single"/>
          <w:lang w:eastAsia="ru-RU"/>
        </w:rPr>
      </w:pPr>
      <w:r>
        <w:rPr>
          <w:rFonts w:ascii="Times New Roman" w:eastAsia="Times New Roman" w:hAnsi="Times New Roman" w:cs="Times New Roman"/>
          <w:b/>
          <w:bCs/>
          <w:color w:val="FF0000"/>
          <w:sz w:val="28"/>
          <w:szCs w:val="28"/>
          <w:u w:val="single"/>
          <w:lang w:eastAsia="ru-RU"/>
        </w:rPr>
        <w:t xml:space="preserve">АИТВ </w:t>
      </w:r>
      <w:r>
        <w:rPr>
          <w:rFonts w:ascii="Times New Roman" w:eastAsia="Times New Roman" w:hAnsi="Times New Roman" w:cs="Times New Roman"/>
          <w:b/>
          <w:bCs/>
          <w:color w:val="FF0000"/>
          <w:sz w:val="28"/>
          <w:szCs w:val="28"/>
          <w:u w:val="single"/>
          <w:lang w:val="kk-KZ" w:eastAsia="ru-RU"/>
        </w:rPr>
        <w:t>жұқпайды</w:t>
      </w:r>
      <w:r>
        <w:rPr>
          <w:rFonts w:ascii="Times New Roman" w:eastAsia="Times New Roman" w:hAnsi="Times New Roman" w:cs="Times New Roman"/>
          <w:b/>
          <w:bCs/>
          <w:color w:val="FF0000"/>
          <w:sz w:val="28"/>
          <w:szCs w:val="28"/>
          <w:u w:val="single"/>
          <w:lang w:eastAsia="ru-RU"/>
        </w:rPr>
        <w:t>:</w:t>
      </w:r>
    </w:p>
    <w:p w:rsidR="00E04764" w:rsidRDefault="00E04764" w:rsidP="00E04764">
      <w:pPr>
        <w:numPr>
          <w:ilvl w:val="0"/>
          <w:numId w:val="5"/>
        </w:numPr>
        <w:shd w:val="clear" w:color="auto" w:fill="F6F6F6"/>
        <w:spacing w:after="75" w:line="240" w:lineRule="auto"/>
        <w:ind w:left="0"/>
        <w:rPr>
          <w:rFonts w:ascii="Times New Roman" w:eastAsia="Times New Roman" w:hAnsi="Times New Roman" w:cs="Times New Roman"/>
          <w:b/>
          <w:color w:val="333344"/>
          <w:sz w:val="21"/>
          <w:szCs w:val="21"/>
          <w:lang w:eastAsia="ru-RU"/>
        </w:rPr>
      </w:pPr>
      <w:proofErr w:type="spellStart"/>
      <w:r>
        <w:rPr>
          <w:rFonts w:ascii="Times New Roman" w:eastAsia="Times New Roman" w:hAnsi="Times New Roman" w:cs="Times New Roman"/>
          <w:b/>
          <w:color w:val="333344"/>
          <w:sz w:val="21"/>
          <w:szCs w:val="21"/>
          <w:lang w:eastAsia="ru-RU"/>
        </w:rPr>
        <w:t>қол</w:t>
      </w:r>
      <w:proofErr w:type="spellEnd"/>
      <w:r>
        <w:rPr>
          <w:rFonts w:ascii="Times New Roman" w:eastAsia="Times New Roman" w:hAnsi="Times New Roman" w:cs="Times New Roman"/>
          <w:b/>
          <w:color w:val="333344"/>
          <w:sz w:val="21"/>
          <w:szCs w:val="21"/>
          <w:lang w:val="kk-KZ" w:eastAsia="ru-RU"/>
        </w:rPr>
        <w:t xml:space="preserve"> </w:t>
      </w:r>
      <w:proofErr w:type="spellStart"/>
      <w:r>
        <w:rPr>
          <w:rFonts w:ascii="Times New Roman" w:eastAsia="Times New Roman" w:hAnsi="Times New Roman" w:cs="Times New Roman"/>
          <w:b/>
          <w:color w:val="333344"/>
          <w:sz w:val="21"/>
          <w:szCs w:val="21"/>
          <w:lang w:eastAsia="ru-RU"/>
        </w:rPr>
        <w:t>алысқанда</w:t>
      </w:r>
      <w:proofErr w:type="spellEnd"/>
    </w:p>
    <w:p w:rsidR="00E04764" w:rsidRDefault="00E04764" w:rsidP="00E04764">
      <w:pPr>
        <w:numPr>
          <w:ilvl w:val="0"/>
          <w:numId w:val="5"/>
        </w:numPr>
        <w:shd w:val="clear" w:color="auto" w:fill="F6F6F6"/>
        <w:spacing w:after="75" w:line="240" w:lineRule="auto"/>
        <w:ind w:left="0"/>
        <w:rPr>
          <w:rFonts w:ascii="Times New Roman" w:eastAsia="Times New Roman" w:hAnsi="Times New Roman" w:cs="Times New Roman"/>
          <w:b/>
          <w:color w:val="333344"/>
          <w:sz w:val="21"/>
          <w:szCs w:val="21"/>
          <w:lang w:eastAsia="ru-RU"/>
        </w:rPr>
      </w:pPr>
      <w:proofErr w:type="spellStart"/>
      <w:proofErr w:type="gramStart"/>
      <w:r>
        <w:rPr>
          <w:rFonts w:ascii="Times New Roman" w:eastAsia="Times New Roman" w:hAnsi="Times New Roman" w:cs="Times New Roman"/>
          <w:b/>
          <w:color w:val="333344"/>
          <w:sz w:val="21"/>
          <w:szCs w:val="21"/>
          <w:lang w:eastAsia="ru-RU"/>
        </w:rPr>
        <w:t>ж</w:t>
      </w:r>
      <w:proofErr w:type="gramEnd"/>
      <w:r>
        <w:rPr>
          <w:rFonts w:ascii="Times New Roman" w:eastAsia="Times New Roman" w:hAnsi="Times New Roman" w:cs="Times New Roman"/>
          <w:b/>
          <w:color w:val="333344"/>
          <w:sz w:val="21"/>
          <w:szCs w:val="21"/>
          <w:lang w:eastAsia="ru-RU"/>
        </w:rPr>
        <w:t>өтелгенде</w:t>
      </w:r>
      <w:proofErr w:type="spellEnd"/>
      <w:r>
        <w:rPr>
          <w:rFonts w:ascii="Times New Roman" w:eastAsia="Times New Roman" w:hAnsi="Times New Roman" w:cs="Times New Roman"/>
          <w:b/>
          <w:color w:val="333344"/>
          <w:sz w:val="21"/>
          <w:szCs w:val="21"/>
          <w:lang w:eastAsia="ru-RU"/>
        </w:rPr>
        <w:t xml:space="preserve">, </w:t>
      </w:r>
      <w:proofErr w:type="spellStart"/>
      <w:r>
        <w:rPr>
          <w:rFonts w:ascii="Times New Roman" w:eastAsia="Times New Roman" w:hAnsi="Times New Roman" w:cs="Times New Roman"/>
          <w:b/>
          <w:color w:val="333344"/>
          <w:sz w:val="21"/>
          <w:szCs w:val="21"/>
          <w:lang w:eastAsia="ru-RU"/>
        </w:rPr>
        <w:t>түшкіргенде</w:t>
      </w:r>
      <w:proofErr w:type="spellEnd"/>
    </w:p>
    <w:p w:rsidR="00E04764" w:rsidRDefault="00E04764" w:rsidP="00E04764">
      <w:pPr>
        <w:numPr>
          <w:ilvl w:val="0"/>
          <w:numId w:val="5"/>
        </w:numPr>
        <w:shd w:val="clear" w:color="auto" w:fill="F6F6F6"/>
        <w:spacing w:after="75" w:line="240" w:lineRule="auto"/>
        <w:ind w:left="0"/>
        <w:rPr>
          <w:rFonts w:ascii="Times New Roman" w:eastAsia="Times New Roman" w:hAnsi="Times New Roman" w:cs="Times New Roman"/>
          <w:b/>
          <w:color w:val="333344"/>
          <w:sz w:val="21"/>
          <w:szCs w:val="21"/>
          <w:lang w:eastAsia="ru-RU"/>
        </w:rPr>
      </w:pPr>
      <w:r>
        <w:rPr>
          <w:rFonts w:ascii="Times New Roman" w:eastAsia="Times New Roman" w:hAnsi="Times New Roman" w:cs="Times New Roman"/>
          <w:b/>
          <w:color w:val="333344"/>
          <w:sz w:val="21"/>
          <w:szCs w:val="21"/>
          <w:lang w:eastAsia="ru-RU"/>
        </w:rPr>
        <w:t xml:space="preserve">бассейн, </w:t>
      </w:r>
      <w:proofErr w:type="spellStart"/>
      <w:r>
        <w:rPr>
          <w:rFonts w:ascii="Times New Roman" w:eastAsia="Times New Roman" w:hAnsi="Times New Roman" w:cs="Times New Roman"/>
          <w:b/>
          <w:color w:val="333344"/>
          <w:sz w:val="21"/>
          <w:szCs w:val="21"/>
          <w:lang w:eastAsia="ru-RU"/>
        </w:rPr>
        <w:t>монша</w:t>
      </w:r>
      <w:proofErr w:type="spellEnd"/>
      <w:r>
        <w:rPr>
          <w:rFonts w:ascii="Times New Roman" w:eastAsia="Times New Roman" w:hAnsi="Times New Roman" w:cs="Times New Roman"/>
          <w:b/>
          <w:color w:val="333344"/>
          <w:sz w:val="21"/>
          <w:szCs w:val="21"/>
          <w:lang w:eastAsia="ru-RU"/>
        </w:rPr>
        <w:t xml:space="preserve">, </w:t>
      </w:r>
      <w:proofErr w:type="spellStart"/>
      <w:r>
        <w:rPr>
          <w:rFonts w:ascii="Times New Roman" w:eastAsia="Times New Roman" w:hAnsi="Times New Roman" w:cs="Times New Roman"/>
          <w:b/>
          <w:color w:val="333344"/>
          <w:sz w:val="21"/>
          <w:szCs w:val="21"/>
          <w:lang w:eastAsia="ru-RU"/>
        </w:rPr>
        <w:t>ә</w:t>
      </w:r>
      <w:proofErr w:type="gramStart"/>
      <w:r>
        <w:rPr>
          <w:rFonts w:ascii="Times New Roman" w:eastAsia="Times New Roman" w:hAnsi="Times New Roman" w:cs="Times New Roman"/>
          <w:b/>
          <w:color w:val="333344"/>
          <w:sz w:val="21"/>
          <w:szCs w:val="21"/>
          <w:lang w:eastAsia="ru-RU"/>
        </w:rPr>
        <w:t>жетхана</w:t>
      </w:r>
      <w:proofErr w:type="gramEnd"/>
      <w:r>
        <w:rPr>
          <w:rFonts w:ascii="Times New Roman" w:eastAsia="Times New Roman" w:hAnsi="Times New Roman" w:cs="Times New Roman"/>
          <w:b/>
          <w:color w:val="333344"/>
          <w:sz w:val="21"/>
          <w:szCs w:val="21"/>
          <w:lang w:eastAsia="ru-RU"/>
        </w:rPr>
        <w:t>ға</w:t>
      </w:r>
      <w:proofErr w:type="spellEnd"/>
      <w:r>
        <w:rPr>
          <w:rFonts w:ascii="Times New Roman" w:eastAsia="Times New Roman" w:hAnsi="Times New Roman" w:cs="Times New Roman"/>
          <w:b/>
          <w:color w:val="333344"/>
          <w:sz w:val="21"/>
          <w:szCs w:val="21"/>
          <w:lang w:val="kk-KZ" w:eastAsia="ru-RU"/>
        </w:rPr>
        <w:t xml:space="preserve"> </w:t>
      </w:r>
      <w:proofErr w:type="spellStart"/>
      <w:r>
        <w:rPr>
          <w:rFonts w:ascii="Times New Roman" w:eastAsia="Times New Roman" w:hAnsi="Times New Roman" w:cs="Times New Roman"/>
          <w:b/>
          <w:color w:val="333344"/>
          <w:sz w:val="21"/>
          <w:szCs w:val="21"/>
          <w:lang w:eastAsia="ru-RU"/>
        </w:rPr>
        <w:t>барғанда</w:t>
      </w:r>
      <w:proofErr w:type="spellEnd"/>
    </w:p>
    <w:p w:rsidR="00E04764" w:rsidRDefault="00E04764" w:rsidP="00E04764">
      <w:pPr>
        <w:numPr>
          <w:ilvl w:val="0"/>
          <w:numId w:val="5"/>
        </w:numPr>
        <w:shd w:val="clear" w:color="auto" w:fill="F6F6F6"/>
        <w:spacing w:after="75" w:line="240" w:lineRule="auto"/>
        <w:ind w:left="0"/>
        <w:rPr>
          <w:rFonts w:ascii="Times New Roman" w:eastAsia="Times New Roman" w:hAnsi="Times New Roman" w:cs="Times New Roman"/>
          <w:b/>
          <w:color w:val="333344"/>
          <w:sz w:val="21"/>
          <w:szCs w:val="21"/>
          <w:lang w:eastAsia="ru-RU"/>
        </w:rPr>
      </w:pPr>
      <w:proofErr w:type="spellStart"/>
      <w:proofErr w:type="gramStart"/>
      <w:r>
        <w:rPr>
          <w:rFonts w:ascii="Times New Roman" w:eastAsia="Times New Roman" w:hAnsi="Times New Roman" w:cs="Times New Roman"/>
          <w:b/>
          <w:color w:val="333344"/>
          <w:sz w:val="21"/>
          <w:szCs w:val="21"/>
          <w:lang w:eastAsia="ru-RU"/>
        </w:rPr>
        <w:t>ж</w:t>
      </w:r>
      <w:proofErr w:type="gramEnd"/>
      <w:r>
        <w:rPr>
          <w:rFonts w:ascii="Times New Roman" w:eastAsia="Times New Roman" w:hAnsi="Times New Roman" w:cs="Times New Roman"/>
          <w:b/>
          <w:color w:val="333344"/>
          <w:sz w:val="21"/>
          <w:szCs w:val="21"/>
          <w:lang w:eastAsia="ru-RU"/>
        </w:rPr>
        <w:t>әндіктер</w:t>
      </w:r>
      <w:proofErr w:type="spellEnd"/>
      <w:r>
        <w:rPr>
          <w:rFonts w:ascii="Times New Roman" w:eastAsia="Times New Roman" w:hAnsi="Times New Roman" w:cs="Times New Roman"/>
          <w:b/>
          <w:color w:val="333344"/>
          <w:sz w:val="21"/>
          <w:szCs w:val="21"/>
          <w:lang w:val="kk-KZ" w:eastAsia="ru-RU"/>
        </w:rPr>
        <w:t xml:space="preserve"> </w:t>
      </w:r>
      <w:proofErr w:type="spellStart"/>
      <w:r>
        <w:rPr>
          <w:rFonts w:ascii="Times New Roman" w:eastAsia="Times New Roman" w:hAnsi="Times New Roman" w:cs="Times New Roman"/>
          <w:b/>
          <w:color w:val="333344"/>
          <w:sz w:val="21"/>
          <w:szCs w:val="21"/>
          <w:lang w:eastAsia="ru-RU"/>
        </w:rPr>
        <w:t>шағып</w:t>
      </w:r>
      <w:proofErr w:type="spellEnd"/>
      <w:r>
        <w:rPr>
          <w:rFonts w:ascii="Times New Roman" w:eastAsia="Times New Roman" w:hAnsi="Times New Roman" w:cs="Times New Roman"/>
          <w:b/>
          <w:color w:val="333344"/>
          <w:sz w:val="21"/>
          <w:szCs w:val="21"/>
          <w:lang w:val="kk-KZ" w:eastAsia="ru-RU"/>
        </w:rPr>
        <w:t xml:space="preserve"> </w:t>
      </w:r>
      <w:proofErr w:type="spellStart"/>
      <w:r>
        <w:rPr>
          <w:rFonts w:ascii="Times New Roman" w:eastAsia="Times New Roman" w:hAnsi="Times New Roman" w:cs="Times New Roman"/>
          <w:b/>
          <w:color w:val="333344"/>
          <w:sz w:val="21"/>
          <w:szCs w:val="21"/>
          <w:lang w:eastAsia="ru-RU"/>
        </w:rPr>
        <w:t>алғанда</w:t>
      </w:r>
      <w:proofErr w:type="spellEnd"/>
    </w:p>
    <w:p w:rsidR="00E04764" w:rsidRDefault="00E04764" w:rsidP="00E04764">
      <w:pPr>
        <w:numPr>
          <w:ilvl w:val="0"/>
          <w:numId w:val="5"/>
        </w:numPr>
        <w:shd w:val="clear" w:color="auto" w:fill="F6F6F6"/>
        <w:spacing w:after="75" w:line="240" w:lineRule="auto"/>
        <w:ind w:left="0"/>
        <w:rPr>
          <w:rFonts w:ascii="Times New Roman" w:eastAsia="Times New Roman" w:hAnsi="Times New Roman" w:cs="Times New Roman"/>
          <w:b/>
          <w:color w:val="333344"/>
          <w:sz w:val="21"/>
          <w:szCs w:val="21"/>
          <w:lang w:eastAsia="ru-RU"/>
        </w:rPr>
      </w:pPr>
      <w:proofErr w:type="spellStart"/>
      <w:r>
        <w:rPr>
          <w:rFonts w:ascii="Times New Roman" w:eastAsia="Times New Roman" w:hAnsi="Times New Roman" w:cs="Times New Roman"/>
          <w:b/>
          <w:color w:val="333344"/>
          <w:sz w:val="21"/>
          <w:szCs w:val="21"/>
          <w:lang w:eastAsia="ru-RU"/>
        </w:rPr>
        <w:t>достық</w:t>
      </w:r>
      <w:proofErr w:type="spellEnd"/>
      <w:r>
        <w:rPr>
          <w:rFonts w:ascii="Times New Roman" w:eastAsia="Times New Roman" w:hAnsi="Times New Roman" w:cs="Times New Roman"/>
          <w:b/>
          <w:color w:val="333344"/>
          <w:sz w:val="21"/>
          <w:szCs w:val="21"/>
          <w:lang w:val="kk-KZ" w:eastAsia="ru-RU"/>
        </w:rPr>
        <w:t xml:space="preserve"> </w:t>
      </w:r>
      <w:proofErr w:type="spellStart"/>
      <w:r>
        <w:rPr>
          <w:rFonts w:ascii="Times New Roman" w:eastAsia="Times New Roman" w:hAnsi="Times New Roman" w:cs="Times New Roman"/>
          <w:b/>
          <w:color w:val="333344"/>
          <w:sz w:val="21"/>
          <w:szCs w:val="21"/>
          <w:lang w:eastAsia="ru-RU"/>
        </w:rPr>
        <w:t>сүйісулер</w:t>
      </w:r>
      <w:proofErr w:type="spellEnd"/>
      <w:r>
        <w:rPr>
          <w:rFonts w:ascii="Times New Roman" w:eastAsia="Times New Roman" w:hAnsi="Times New Roman" w:cs="Times New Roman"/>
          <w:b/>
          <w:color w:val="333344"/>
          <w:sz w:val="21"/>
          <w:szCs w:val="21"/>
          <w:lang w:val="kk-KZ" w:eastAsia="ru-RU"/>
        </w:rPr>
        <w:t xml:space="preserve"> </w:t>
      </w:r>
      <w:proofErr w:type="spellStart"/>
      <w:r>
        <w:rPr>
          <w:rFonts w:ascii="Times New Roman" w:eastAsia="Times New Roman" w:hAnsi="Times New Roman" w:cs="Times New Roman"/>
          <w:b/>
          <w:color w:val="333344"/>
          <w:sz w:val="21"/>
          <w:szCs w:val="21"/>
          <w:lang w:eastAsia="ru-RU"/>
        </w:rPr>
        <w:t>арқылы</w:t>
      </w:r>
      <w:proofErr w:type="spellEnd"/>
    </w:p>
    <w:p w:rsidR="00E04764" w:rsidRDefault="00E04764" w:rsidP="00E04764">
      <w:pPr>
        <w:numPr>
          <w:ilvl w:val="0"/>
          <w:numId w:val="5"/>
        </w:numPr>
        <w:shd w:val="clear" w:color="auto" w:fill="F6F6F6"/>
        <w:spacing w:after="75" w:line="240" w:lineRule="auto"/>
        <w:ind w:left="0"/>
        <w:rPr>
          <w:rFonts w:ascii="Times New Roman" w:eastAsia="Times New Roman" w:hAnsi="Times New Roman" w:cs="Times New Roman"/>
          <w:b/>
          <w:color w:val="333344"/>
          <w:sz w:val="21"/>
          <w:szCs w:val="21"/>
          <w:lang w:eastAsia="ru-RU"/>
        </w:rPr>
      </w:pPr>
      <w:proofErr w:type="spellStart"/>
      <w:r>
        <w:rPr>
          <w:rFonts w:ascii="Times New Roman" w:eastAsia="Times New Roman" w:hAnsi="Times New Roman" w:cs="Times New Roman"/>
          <w:b/>
          <w:color w:val="333344"/>
          <w:sz w:val="21"/>
          <w:szCs w:val="21"/>
          <w:lang w:eastAsia="ru-RU"/>
        </w:rPr>
        <w:t>ыдыс</w:t>
      </w:r>
      <w:proofErr w:type="spellEnd"/>
      <w:r>
        <w:rPr>
          <w:rFonts w:ascii="Times New Roman" w:eastAsia="Times New Roman" w:hAnsi="Times New Roman" w:cs="Times New Roman"/>
          <w:b/>
          <w:color w:val="333344"/>
          <w:sz w:val="21"/>
          <w:szCs w:val="21"/>
          <w:lang w:eastAsia="ru-RU"/>
        </w:rPr>
        <w:t xml:space="preserve">, </w:t>
      </w:r>
      <w:proofErr w:type="spellStart"/>
      <w:r>
        <w:rPr>
          <w:rFonts w:ascii="Times New Roman" w:eastAsia="Times New Roman" w:hAnsi="Times New Roman" w:cs="Times New Roman"/>
          <w:b/>
          <w:color w:val="333344"/>
          <w:sz w:val="21"/>
          <w:szCs w:val="21"/>
          <w:lang w:eastAsia="ru-RU"/>
        </w:rPr>
        <w:t>киім</w:t>
      </w:r>
      <w:proofErr w:type="spellEnd"/>
      <w:r>
        <w:rPr>
          <w:rFonts w:ascii="Times New Roman" w:eastAsia="Times New Roman" w:hAnsi="Times New Roman" w:cs="Times New Roman"/>
          <w:b/>
          <w:color w:val="333344"/>
          <w:sz w:val="21"/>
          <w:szCs w:val="21"/>
          <w:lang w:eastAsia="ru-RU"/>
        </w:rPr>
        <w:t xml:space="preserve">, </w:t>
      </w:r>
      <w:proofErr w:type="spellStart"/>
      <w:r>
        <w:rPr>
          <w:rFonts w:ascii="Times New Roman" w:eastAsia="Times New Roman" w:hAnsi="Times New Roman" w:cs="Times New Roman"/>
          <w:b/>
          <w:color w:val="333344"/>
          <w:sz w:val="21"/>
          <w:szCs w:val="21"/>
          <w:lang w:eastAsia="ru-RU"/>
        </w:rPr>
        <w:t>төсек</w:t>
      </w:r>
      <w:proofErr w:type="spellEnd"/>
      <w:r>
        <w:rPr>
          <w:rFonts w:ascii="Times New Roman" w:eastAsia="Times New Roman" w:hAnsi="Times New Roman" w:cs="Times New Roman"/>
          <w:b/>
          <w:color w:val="333344"/>
          <w:sz w:val="21"/>
          <w:szCs w:val="21"/>
          <w:lang w:val="kk-KZ" w:eastAsia="ru-RU"/>
        </w:rPr>
        <w:t xml:space="preserve"> </w:t>
      </w:r>
      <w:proofErr w:type="spellStart"/>
      <w:r>
        <w:rPr>
          <w:rFonts w:ascii="Times New Roman" w:eastAsia="Times New Roman" w:hAnsi="Times New Roman" w:cs="Times New Roman"/>
          <w:b/>
          <w:color w:val="333344"/>
          <w:sz w:val="21"/>
          <w:szCs w:val="21"/>
          <w:lang w:eastAsia="ru-RU"/>
        </w:rPr>
        <w:t>әбзелдері</w:t>
      </w:r>
      <w:proofErr w:type="spellEnd"/>
      <w:r>
        <w:rPr>
          <w:rFonts w:ascii="Times New Roman" w:eastAsia="Times New Roman" w:hAnsi="Times New Roman" w:cs="Times New Roman"/>
          <w:b/>
          <w:color w:val="333344"/>
          <w:sz w:val="21"/>
          <w:szCs w:val="21"/>
          <w:lang w:val="kk-KZ" w:eastAsia="ru-RU"/>
        </w:rPr>
        <w:t xml:space="preserve"> </w:t>
      </w:r>
      <w:proofErr w:type="spellStart"/>
      <w:r>
        <w:rPr>
          <w:rFonts w:ascii="Times New Roman" w:eastAsia="Times New Roman" w:hAnsi="Times New Roman" w:cs="Times New Roman"/>
          <w:b/>
          <w:color w:val="333344"/>
          <w:sz w:val="21"/>
          <w:szCs w:val="21"/>
          <w:lang w:eastAsia="ru-RU"/>
        </w:rPr>
        <w:t>арқылы</w:t>
      </w:r>
      <w:proofErr w:type="spellEnd"/>
    </w:p>
    <w:p w:rsidR="00E04764" w:rsidRDefault="00E04764" w:rsidP="00E04764">
      <w:pPr>
        <w:numPr>
          <w:ilvl w:val="0"/>
          <w:numId w:val="5"/>
        </w:numPr>
        <w:shd w:val="clear" w:color="auto" w:fill="F6F6F6"/>
        <w:spacing w:after="75" w:line="240" w:lineRule="auto"/>
        <w:ind w:left="0"/>
        <w:rPr>
          <w:rFonts w:ascii="Times New Roman" w:eastAsia="Times New Roman" w:hAnsi="Times New Roman" w:cs="Times New Roman"/>
          <w:b/>
          <w:color w:val="333344"/>
          <w:sz w:val="21"/>
          <w:szCs w:val="21"/>
          <w:lang w:eastAsia="ru-RU"/>
        </w:rPr>
      </w:pPr>
      <w:proofErr w:type="spellStart"/>
      <w:r>
        <w:rPr>
          <w:rFonts w:ascii="Times New Roman" w:eastAsia="Times New Roman" w:hAnsi="Times New Roman" w:cs="Times New Roman"/>
          <w:b/>
          <w:color w:val="333344"/>
          <w:sz w:val="21"/>
          <w:szCs w:val="21"/>
          <w:lang w:eastAsia="ru-RU"/>
        </w:rPr>
        <w:t>үй</w:t>
      </w:r>
      <w:proofErr w:type="spellEnd"/>
      <w:r>
        <w:rPr>
          <w:rFonts w:ascii="Times New Roman" w:eastAsia="Times New Roman" w:hAnsi="Times New Roman" w:cs="Times New Roman"/>
          <w:b/>
          <w:color w:val="333344"/>
          <w:sz w:val="21"/>
          <w:szCs w:val="21"/>
          <w:lang w:val="kk-KZ" w:eastAsia="ru-RU"/>
        </w:rPr>
        <w:t xml:space="preserve"> </w:t>
      </w:r>
      <w:proofErr w:type="spellStart"/>
      <w:r>
        <w:rPr>
          <w:rFonts w:ascii="Times New Roman" w:eastAsia="Times New Roman" w:hAnsi="Times New Roman" w:cs="Times New Roman"/>
          <w:b/>
          <w:color w:val="333344"/>
          <w:sz w:val="21"/>
          <w:szCs w:val="21"/>
          <w:lang w:eastAsia="ru-RU"/>
        </w:rPr>
        <w:t>жануарларымен</w:t>
      </w:r>
      <w:proofErr w:type="spellEnd"/>
      <w:r>
        <w:rPr>
          <w:rFonts w:ascii="Times New Roman" w:eastAsia="Times New Roman" w:hAnsi="Times New Roman" w:cs="Times New Roman"/>
          <w:b/>
          <w:color w:val="333344"/>
          <w:sz w:val="21"/>
          <w:szCs w:val="21"/>
          <w:lang w:val="kk-KZ" w:eastAsia="ru-RU"/>
        </w:rPr>
        <w:t xml:space="preserve"> </w:t>
      </w:r>
      <w:proofErr w:type="spellStart"/>
      <w:r>
        <w:rPr>
          <w:rFonts w:ascii="Times New Roman" w:eastAsia="Times New Roman" w:hAnsi="Times New Roman" w:cs="Times New Roman"/>
          <w:b/>
          <w:color w:val="333344"/>
          <w:sz w:val="21"/>
          <w:szCs w:val="21"/>
          <w:lang w:eastAsia="ru-RU"/>
        </w:rPr>
        <w:t>қары</w:t>
      </w:r>
      <w:proofErr w:type="gramStart"/>
      <w:r>
        <w:rPr>
          <w:rFonts w:ascii="Times New Roman" w:eastAsia="Times New Roman" w:hAnsi="Times New Roman" w:cs="Times New Roman"/>
          <w:b/>
          <w:color w:val="333344"/>
          <w:sz w:val="21"/>
          <w:szCs w:val="21"/>
          <w:lang w:eastAsia="ru-RU"/>
        </w:rPr>
        <w:t>м-</w:t>
      </w:r>
      <w:proofErr w:type="gramEnd"/>
      <w:r>
        <w:rPr>
          <w:rFonts w:ascii="Times New Roman" w:eastAsia="Times New Roman" w:hAnsi="Times New Roman" w:cs="Times New Roman"/>
          <w:b/>
          <w:color w:val="333344"/>
          <w:sz w:val="21"/>
          <w:szCs w:val="21"/>
          <w:lang w:eastAsia="ru-RU"/>
        </w:rPr>
        <w:t>қатынаста</w:t>
      </w:r>
      <w:proofErr w:type="spellEnd"/>
      <w:r>
        <w:rPr>
          <w:rFonts w:ascii="Times New Roman" w:eastAsia="Times New Roman" w:hAnsi="Times New Roman" w:cs="Times New Roman"/>
          <w:b/>
          <w:color w:val="333344"/>
          <w:sz w:val="21"/>
          <w:szCs w:val="21"/>
          <w:lang w:val="kk-KZ" w:eastAsia="ru-RU"/>
        </w:rPr>
        <w:t xml:space="preserve"> болғанда</w:t>
      </w:r>
    </w:p>
    <w:p w:rsidR="00E04764" w:rsidRDefault="00E04764" w:rsidP="00E04764">
      <w:pPr>
        <w:numPr>
          <w:ilvl w:val="0"/>
          <w:numId w:val="5"/>
        </w:numPr>
        <w:shd w:val="clear" w:color="auto" w:fill="F6F6F6"/>
        <w:spacing w:after="75" w:line="240" w:lineRule="auto"/>
        <w:ind w:left="0"/>
        <w:rPr>
          <w:rFonts w:ascii="Times New Roman" w:eastAsia="Times New Roman" w:hAnsi="Times New Roman" w:cs="Times New Roman"/>
          <w:b/>
          <w:bCs/>
          <w:color w:val="E31E25"/>
          <w:kern w:val="36"/>
          <w:sz w:val="33"/>
          <w:szCs w:val="33"/>
          <w:lang w:eastAsia="ru-RU"/>
        </w:rPr>
      </w:pPr>
      <w:proofErr w:type="spellStart"/>
      <w:r>
        <w:rPr>
          <w:rFonts w:ascii="Times New Roman" w:eastAsia="Times New Roman" w:hAnsi="Times New Roman" w:cs="Times New Roman"/>
          <w:b/>
          <w:color w:val="333344"/>
          <w:sz w:val="21"/>
          <w:szCs w:val="21"/>
          <w:lang w:eastAsia="ru-RU"/>
        </w:rPr>
        <w:t>азы</w:t>
      </w:r>
      <w:proofErr w:type="gramStart"/>
      <w:r>
        <w:rPr>
          <w:rFonts w:ascii="Times New Roman" w:eastAsia="Times New Roman" w:hAnsi="Times New Roman" w:cs="Times New Roman"/>
          <w:b/>
          <w:color w:val="333344"/>
          <w:sz w:val="21"/>
          <w:szCs w:val="21"/>
          <w:lang w:eastAsia="ru-RU"/>
        </w:rPr>
        <w:t>қ-</w:t>
      </w:r>
      <w:proofErr w:type="gramEnd"/>
      <w:r>
        <w:rPr>
          <w:rFonts w:ascii="Times New Roman" w:eastAsia="Times New Roman" w:hAnsi="Times New Roman" w:cs="Times New Roman"/>
          <w:b/>
          <w:color w:val="333344"/>
          <w:sz w:val="21"/>
          <w:szCs w:val="21"/>
          <w:lang w:eastAsia="ru-RU"/>
        </w:rPr>
        <w:t>түлік</w:t>
      </w:r>
      <w:proofErr w:type="spellEnd"/>
      <w:r>
        <w:rPr>
          <w:rFonts w:ascii="Times New Roman" w:eastAsia="Times New Roman" w:hAnsi="Times New Roman" w:cs="Times New Roman"/>
          <w:b/>
          <w:color w:val="333344"/>
          <w:sz w:val="21"/>
          <w:szCs w:val="21"/>
          <w:lang w:val="kk-KZ" w:eastAsia="ru-RU"/>
        </w:rPr>
        <w:t xml:space="preserve"> </w:t>
      </w:r>
      <w:proofErr w:type="spellStart"/>
      <w:r>
        <w:rPr>
          <w:rFonts w:ascii="Times New Roman" w:eastAsia="Times New Roman" w:hAnsi="Times New Roman" w:cs="Times New Roman"/>
          <w:b/>
          <w:color w:val="333344"/>
          <w:sz w:val="21"/>
          <w:szCs w:val="21"/>
          <w:lang w:eastAsia="ru-RU"/>
        </w:rPr>
        <w:t>арқылы</w:t>
      </w:r>
      <w:proofErr w:type="spellEnd"/>
    </w:p>
    <w:p w:rsidR="00E04764" w:rsidRDefault="00E04764" w:rsidP="00E04764">
      <w:pPr>
        <w:shd w:val="clear" w:color="auto" w:fill="F6F6F6"/>
        <w:spacing w:after="0" w:line="240" w:lineRule="auto"/>
        <w:jc w:val="both"/>
        <w:rPr>
          <w:rFonts w:ascii="Times New Roman" w:eastAsia="Times New Roman" w:hAnsi="Times New Roman" w:cs="Times New Roman"/>
          <w:b/>
          <w:bCs/>
          <w:color w:val="333344"/>
          <w:sz w:val="21"/>
          <w:szCs w:val="21"/>
          <w:lang w:eastAsia="ru-RU"/>
        </w:rPr>
      </w:pPr>
    </w:p>
    <w:p w:rsidR="00E04764" w:rsidRDefault="00E04764" w:rsidP="00E04764">
      <w:pPr>
        <w:shd w:val="clear" w:color="auto" w:fill="F6F6F6"/>
        <w:spacing w:after="0" w:line="240" w:lineRule="auto"/>
        <w:jc w:val="both"/>
        <w:rPr>
          <w:rFonts w:ascii="Times New Roman" w:eastAsia="Times New Roman" w:hAnsi="Times New Roman" w:cs="Times New Roman"/>
          <w:color w:val="333344"/>
          <w:sz w:val="21"/>
          <w:szCs w:val="21"/>
          <w:lang w:eastAsia="ru-RU"/>
        </w:rPr>
      </w:pPr>
      <w:r>
        <w:rPr>
          <w:rFonts w:ascii="Times New Roman" w:eastAsia="Times New Roman" w:hAnsi="Times New Roman" w:cs="Times New Roman"/>
          <w:b/>
          <w:bCs/>
          <w:color w:val="333344"/>
          <w:sz w:val="21"/>
          <w:szCs w:val="21"/>
          <w:lang w:eastAsia="ru-RU"/>
        </w:rPr>
        <w:t>АИТВ-</w:t>
      </w:r>
      <w:proofErr w:type="spellStart"/>
      <w:r>
        <w:rPr>
          <w:rFonts w:ascii="Times New Roman" w:eastAsia="Times New Roman" w:hAnsi="Times New Roman" w:cs="Times New Roman"/>
          <w:b/>
          <w:bCs/>
          <w:color w:val="333344"/>
          <w:sz w:val="21"/>
          <w:szCs w:val="21"/>
          <w:lang w:eastAsia="ru-RU"/>
        </w:rPr>
        <w:t>ның</w:t>
      </w:r>
      <w:proofErr w:type="spellEnd"/>
      <w:r>
        <w:rPr>
          <w:rFonts w:ascii="Times New Roman" w:eastAsia="Times New Roman" w:hAnsi="Times New Roman" w:cs="Times New Roman"/>
          <w:b/>
          <w:bCs/>
          <w:color w:val="333344"/>
          <w:sz w:val="21"/>
          <w:szCs w:val="21"/>
          <w:lang w:val="kk-KZ" w:eastAsia="ru-RU"/>
        </w:rPr>
        <w:t xml:space="preserve"> </w:t>
      </w:r>
      <w:proofErr w:type="spellStart"/>
      <w:r>
        <w:rPr>
          <w:rFonts w:ascii="Times New Roman" w:eastAsia="Times New Roman" w:hAnsi="Times New Roman" w:cs="Times New Roman"/>
          <w:b/>
          <w:bCs/>
          <w:color w:val="333344"/>
          <w:sz w:val="21"/>
          <w:szCs w:val="21"/>
          <w:lang w:eastAsia="ru-RU"/>
        </w:rPr>
        <w:t>берілу</w:t>
      </w:r>
      <w:proofErr w:type="spellEnd"/>
      <w:r>
        <w:rPr>
          <w:rFonts w:ascii="Times New Roman" w:eastAsia="Times New Roman" w:hAnsi="Times New Roman" w:cs="Times New Roman"/>
          <w:b/>
          <w:bCs/>
          <w:color w:val="333344"/>
          <w:sz w:val="21"/>
          <w:szCs w:val="21"/>
          <w:lang w:val="kk-KZ" w:eastAsia="ru-RU"/>
        </w:rPr>
        <w:t xml:space="preserve"> </w:t>
      </w:r>
      <w:proofErr w:type="spellStart"/>
      <w:r>
        <w:rPr>
          <w:rFonts w:ascii="Times New Roman" w:eastAsia="Times New Roman" w:hAnsi="Times New Roman" w:cs="Times New Roman"/>
          <w:b/>
          <w:bCs/>
          <w:color w:val="333344"/>
          <w:sz w:val="21"/>
          <w:szCs w:val="21"/>
          <w:lang w:eastAsia="ru-RU"/>
        </w:rPr>
        <w:t>жолының</w:t>
      </w:r>
      <w:proofErr w:type="spellEnd"/>
      <w:r>
        <w:rPr>
          <w:rFonts w:ascii="Times New Roman" w:eastAsia="Times New Roman" w:hAnsi="Times New Roman" w:cs="Times New Roman"/>
          <w:b/>
          <w:bCs/>
          <w:color w:val="333344"/>
          <w:sz w:val="21"/>
          <w:szCs w:val="21"/>
          <w:lang w:val="kk-KZ" w:eastAsia="ru-RU"/>
        </w:rPr>
        <w:t xml:space="preserve"> </w:t>
      </w:r>
      <w:proofErr w:type="spellStart"/>
      <w:r>
        <w:rPr>
          <w:rFonts w:ascii="Times New Roman" w:eastAsia="Times New Roman" w:hAnsi="Times New Roman" w:cs="Times New Roman"/>
          <w:b/>
          <w:bCs/>
          <w:color w:val="333344"/>
          <w:sz w:val="21"/>
          <w:szCs w:val="21"/>
          <w:lang w:eastAsia="ru-RU"/>
        </w:rPr>
        <w:t>үш</w:t>
      </w:r>
      <w:proofErr w:type="spellEnd"/>
      <w:r>
        <w:rPr>
          <w:rFonts w:ascii="Times New Roman" w:eastAsia="Times New Roman" w:hAnsi="Times New Roman" w:cs="Times New Roman"/>
          <w:b/>
          <w:bCs/>
          <w:color w:val="333344"/>
          <w:sz w:val="21"/>
          <w:szCs w:val="21"/>
          <w:lang w:val="kk-KZ" w:eastAsia="ru-RU"/>
        </w:rPr>
        <w:t xml:space="preserve"> </w:t>
      </w:r>
      <w:proofErr w:type="spellStart"/>
      <w:r>
        <w:rPr>
          <w:rFonts w:ascii="Times New Roman" w:eastAsia="Times New Roman" w:hAnsi="Times New Roman" w:cs="Times New Roman"/>
          <w:b/>
          <w:bCs/>
          <w:color w:val="333344"/>
          <w:sz w:val="21"/>
          <w:szCs w:val="21"/>
          <w:lang w:eastAsia="ru-RU"/>
        </w:rPr>
        <w:t>тү</w:t>
      </w:r>
      <w:proofErr w:type="gramStart"/>
      <w:r>
        <w:rPr>
          <w:rFonts w:ascii="Times New Roman" w:eastAsia="Times New Roman" w:hAnsi="Times New Roman" w:cs="Times New Roman"/>
          <w:b/>
          <w:bCs/>
          <w:color w:val="333344"/>
          <w:sz w:val="21"/>
          <w:szCs w:val="21"/>
          <w:lang w:eastAsia="ru-RU"/>
        </w:rPr>
        <w:t>р</w:t>
      </w:r>
      <w:proofErr w:type="gramEnd"/>
      <w:r>
        <w:rPr>
          <w:rFonts w:ascii="Times New Roman" w:eastAsia="Times New Roman" w:hAnsi="Times New Roman" w:cs="Times New Roman"/>
          <w:b/>
          <w:bCs/>
          <w:color w:val="333344"/>
          <w:sz w:val="21"/>
          <w:szCs w:val="21"/>
          <w:lang w:eastAsia="ru-RU"/>
        </w:rPr>
        <w:t>і</w:t>
      </w:r>
      <w:proofErr w:type="spellEnd"/>
      <w:r>
        <w:rPr>
          <w:rFonts w:ascii="Times New Roman" w:eastAsia="Times New Roman" w:hAnsi="Times New Roman" w:cs="Times New Roman"/>
          <w:b/>
          <w:bCs/>
          <w:color w:val="333344"/>
          <w:sz w:val="21"/>
          <w:szCs w:val="21"/>
          <w:lang w:eastAsia="ru-RU"/>
        </w:rPr>
        <w:t xml:space="preserve"> бар:</w:t>
      </w:r>
    </w:p>
    <w:p w:rsidR="00E04764" w:rsidRDefault="00E04764" w:rsidP="00E04764">
      <w:pPr>
        <w:numPr>
          <w:ilvl w:val="0"/>
          <w:numId w:val="6"/>
        </w:numPr>
        <w:shd w:val="clear" w:color="auto" w:fill="F6F6F6"/>
        <w:spacing w:after="75" w:line="240" w:lineRule="auto"/>
        <w:ind w:left="0"/>
        <w:rPr>
          <w:rFonts w:ascii="Times New Roman" w:eastAsia="Times New Roman" w:hAnsi="Times New Roman" w:cs="Times New Roman"/>
          <w:color w:val="333344"/>
          <w:sz w:val="21"/>
          <w:szCs w:val="21"/>
          <w:lang w:eastAsia="ru-RU"/>
        </w:rPr>
      </w:pPr>
      <w:proofErr w:type="spellStart"/>
      <w:r>
        <w:rPr>
          <w:rFonts w:ascii="Times New Roman" w:eastAsia="Times New Roman" w:hAnsi="Times New Roman" w:cs="Times New Roman"/>
          <w:color w:val="333344"/>
          <w:sz w:val="21"/>
          <w:szCs w:val="21"/>
          <w:lang w:eastAsia="ru-RU"/>
        </w:rPr>
        <w:t>жыныстық</w:t>
      </w:r>
      <w:proofErr w:type="spellEnd"/>
      <w:r>
        <w:rPr>
          <w:rFonts w:ascii="Times New Roman" w:eastAsia="Times New Roman" w:hAnsi="Times New Roman" w:cs="Times New Roman"/>
          <w:color w:val="333344"/>
          <w:sz w:val="21"/>
          <w:szCs w:val="21"/>
          <w:lang w:eastAsia="ru-RU"/>
        </w:rPr>
        <w:t xml:space="preserve"> — </w:t>
      </w:r>
      <w:proofErr w:type="spellStart"/>
      <w:r>
        <w:rPr>
          <w:rFonts w:ascii="Times New Roman" w:eastAsia="Times New Roman" w:hAnsi="Times New Roman" w:cs="Times New Roman"/>
          <w:color w:val="333344"/>
          <w:sz w:val="21"/>
          <w:szCs w:val="21"/>
          <w:lang w:eastAsia="ru-RU"/>
        </w:rPr>
        <w:t>гетеросексуальды</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және</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гомосексуальды</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қатынастар</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кезінде</w:t>
      </w:r>
      <w:proofErr w:type="spellEnd"/>
    </w:p>
    <w:p w:rsidR="00E04764" w:rsidRDefault="00E04764" w:rsidP="00E04764">
      <w:pPr>
        <w:numPr>
          <w:ilvl w:val="0"/>
          <w:numId w:val="6"/>
        </w:numPr>
        <w:shd w:val="clear" w:color="auto" w:fill="F6F6F6"/>
        <w:spacing w:after="75" w:line="240" w:lineRule="auto"/>
        <w:ind w:left="0"/>
        <w:rPr>
          <w:rFonts w:ascii="Times New Roman" w:eastAsia="Times New Roman" w:hAnsi="Times New Roman" w:cs="Times New Roman"/>
          <w:color w:val="333344"/>
          <w:sz w:val="21"/>
          <w:szCs w:val="21"/>
          <w:lang w:eastAsia="ru-RU"/>
        </w:rPr>
      </w:pPr>
      <w:proofErr w:type="spellStart"/>
      <w:r>
        <w:rPr>
          <w:rFonts w:ascii="Times New Roman" w:eastAsia="Times New Roman" w:hAnsi="Times New Roman" w:cs="Times New Roman"/>
          <w:color w:val="333344"/>
          <w:sz w:val="21"/>
          <w:szCs w:val="21"/>
          <w:lang w:eastAsia="ru-RU"/>
        </w:rPr>
        <w:t>парентеральды</w:t>
      </w:r>
      <w:proofErr w:type="spellEnd"/>
      <w:r>
        <w:rPr>
          <w:rFonts w:ascii="Times New Roman" w:eastAsia="Times New Roman" w:hAnsi="Times New Roman" w:cs="Times New Roman"/>
          <w:color w:val="333344"/>
          <w:sz w:val="21"/>
          <w:szCs w:val="21"/>
          <w:lang w:eastAsia="ru-RU"/>
        </w:rPr>
        <w:t xml:space="preserve">  — </w:t>
      </w:r>
      <w:proofErr w:type="spellStart"/>
      <w:r>
        <w:rPr>
          <w:rFonts w:ascii="Times New Roman" w:eastAsia="Times New Roman" w:hAnsi="Times New Roman" w:cs="Times New Roman"/>
          <w:color w:val="333344"/>
          <w:sz w:val="21"/>
          <w:szCs w:val="21"/>
          <w:lang w:eastAsia="ru-RU"/>
        </w:rPr>
        <w:t>қанмен</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және</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оның</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құрауыштарымен</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шырышты</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қабықтың</w:t>
      </w:r>
      <w:proofErr w:type="spellEnd"/>
      <w:r>
        <w:rPr>
          <w:rFonts w:ascii="Times New Roman" w:eastAsia="Times New Roman" w:hAnsi="Times New Roman" w:cs="Times New Roman"/>
          <w:color w:val="333344"/>
          <w:sz w:val="21"/>
          <w:szCs w:val="21"/>
          <w:lang w:eastAsia="ru-RU"/>
        </w:rPr>
        <w:t xml:space="preserve">, </w:t>
      </w:r>
      <w:proofErr w:type="spellStart"/>
      <w:r>
        <w:rPr>
          <w:rFonts w:ascii="Times New Roman" w:eastAsia="Times New Roman" w:hAnsi="Times New Roman" w:cs="Times New Roman"/>
          <w:color w:val="333344"/>
          <w:sz w:val="21"/>
          <w:szCs w:val="21"/>
          <w:lang w:eastAsia="ru-RU"/>
        </w:rPr>
        <w:t>терінің</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тұтастығы</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бұзылған</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жағдайда</w:t>
      </w:r>
      <w:proofErr w:type="spellEnd"/>
    </w:p>
    <w:p w:rsidR="00E04764" w:rsidRDefault="00E04764" w:rsidP="00E04764">
      <w:pPr>
        <w:numPr>
          <w:ilvl w:val="0"/>
          <w:numId w:val="6"/>
        </w:numPr>
        <w:shd w:val="clear" w:color="auto" w:fill="F6F6F6"/>
        <w:spacing w:after="75" w:line="240" w:lineRule="auto"/>
        <w:ind w:left="0"/>
        <w:rPr>
          <w:rFonts w:ascii="Times New Roman" w:eastAsia="Times New Roman" w:hAnsi="Times New Roman" w:cs="Times New Roman"/>
          <w:color w:val="333344"/>
          <w:sz w:val="21"/>
          <w:szCs w:val="21"/>
          <w:lang w:eastAsia="ru-RU"/>
        </w:rPr>
      </w:pPr>
      <w:proofErr w:type="spellStart"/>
      <w:r>
        <w:rPr>
          <w:rFonts w:ascii="Times New Roman" w:eastAsia="Times New Roman" w:hAnsi="Times New Roman" w:cs="Times New Roman"/>
          <w:color w:val="333344"/>
          <w:sz w:val="21"/>
          <w:szCs w:val="21"/>
          <w:lang w:eastAsia="ru-RU"/>
        </w:rPr>
        <w:t>перинатальды</w:t>
      </w:r>
      <w:proofErr w:type="spellEnd"/>
      <w:r>
        <w:rPr>
          <w:rFonts w:ascii="Times New Roman" w:eastAsia="Times New Roman" w:hAnsi="Times New Roman" w:cs="Times New Roman"/>
          <w:color w:val="333344"/>
          <w:sz w:val="21"/>
          <w:szCs w:val="21"/>
          <w:lang w:eastAsia="ru-RU"/>
        </w:rPr>
        <w:t xml:space="preserve"> — </w:t>
      </w:r>
      <w:proofErr w:type="spellStart"/>
      <w:r>
        <w:rPr>
          <w:rFonts w:ascii="Times New Roman" w:eastAsia="Times New Roman" w:hAnsi="Times New Roman" w:cs="Times New Roman"/>
          <w:color w:val="333344"/>
          <w:sz w:val="21"/>
          <w:szCs w:val="21"/>
          <w:lang w:eastAsia="ru-RU"/>
        </w:rPr>
        <w:t>анадан</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балаға</w:t>
      </w:r>
      <w:proofErr w:type="spellEnd"/>
      <w:r>
        <w:rPr>
          <w:rFonts w:ascii="Times New Roman" w:eastAsia="Times New Roman" w:hAnsi="Times New Roman" w:cs="Times New Roman"/>
          <w:color w:val="333344"/>
          <w:sz w:val="21"/>
          <w:szCs w:val="21"/>
          <w:lang w:eastAsia="ru-RU"/>
        </w:rPr>
        <w:t xml:space="preserve"> — </w:t>
      </w:r>
      <w:proofErr w:type="spellStart"/>
      <w:proofErr w:type="gramStart"/>
      <w:r>
        <w:rPr>
          <w:rFonts w:ascii="Times New Roman" w:eastAsia="Times New Roman" w:hAnsi="Times New Roman" w:cs="Times New Roman"/>
          <w:color w:val="333344"/>
          <w:sz w:val="21"/>
          <w:szCs w:val="21"/>
          <w:lang w:eastAsia="ru-RU"/>
        </w:rPr>
        <w:t>босану</w:t>
      </w:r>
      <w:proofErr w:type="gramEnd"/>
      <w:r>
        <w:rPr>
          <w:rFonts w:ascii="Times New Roman" w:eastAsia="Times New Roman" w:hAnsi="Times New Roman" w:cs="Times New Roman"/>
          <w:color w:val="333344"/>
          <w:sz w:val="21"/>
          <w:szCs w:val="21"/>
          <w:lang w:eastAsia="ru-RU"/>
        </w:rPr>
        <w:t>ға</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дейін</w:t>
      </w:r>
      <w:proofErr w:type="spellEnd"/>
      <w:r>
        <w:rPr>
          <w:rFonts w:ascii="Times New Roman" w:eastAsia="Times New Roman" w:hAnsi="Times New Roman" w:cs="Times New Roman"/>
          <w:color w:val="333344"/>
          <w:sz w:val="21"/>
          <w:szCs w:val="21"/>
          <w:lang w:eastAsia="ru-RU"/>
        </w:rPr>
        <w:t xml:space="preserve">, </w:t>
      </w:r>
      <w:proofErr w:type="spellStart"/>
      <w:r>
        <w:rPr>
          <w:rFonts w:ascii="Times New Roman" w:eastAsia="Times New Roman" w:hAnsi="Times New Roman" w:cs="Times New Roman"/>
          <w:color w:val="333344"/>
          <w:sz w:val="21"/>
          <w:szCs w:val="21"/>
          <w:lang w:eastAsia="ru-RU"/>
        </w:rPr>
        <w:t>босану</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кезінде</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және</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босанудан</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кейінгі</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кезеңдерде</w:t>
      </w:r>
      <w:proofErr w:type="spellEnd"/>
    </w:p>
    <w:p w:rsidR="00E04764" w:rsidRDefault="00E04764" w:rsidP="00E04764">
      <w:pPr>
        <w:shd w:val="clear" w:color="auto" w:fill="F6F6F6"/>
        <w:spacing w:after="0" w:line="240" w:lineRule="auto"/>
        <w:jc w:val="both"/>
        <w:rPr>
          <w:rFonts w:ascii="Times New Roman" w:eastAsia="Times New Roman" w:hAnsi="Times New Roman" w:cs="Times New Roman"/>
          <w:color w:val="333344"/>
          <w:sz w:val="21"/>
          <w:szCs w:val="21"/>
          <w:lang w:eastAsia="ru-RU"/>
        </w:rPr>
      </w:pPr>
      <w:proofErr w:type="spellStart"/>
      <w:r>
        <w:rPr>
          <w:rFonts w:ascii="Times New Roman" w:eastAsia="Times New Roman" w:hAnsi="Times New Roman" w:cs="Times New Roman"/>
          <w:b/>
          <w:bCs/>
          <w:color w:val="333344"/>
          <w:sz w:val="21"/>
          <w:szCs w:val="21"/>
          <w:lang w:eastAsia="ru-RU"/>
        </w:rPr>
        <w:t>Жыныстық</w:t>
      </w:r>
      <w:proofErr w:type="spellEnd"/>
      <w:r>
        <w:rPr>
          <w:rFonts w:ascii="Times New Roman" w:eastAsia="Times New Roman" w:hAnsi="Times New Roman" w:cs="Times New Roman"/>
          <w:b/>
          <w:bCs/>
          <w:color w:val="333344"/>
          <w:sz w:val="21"/>
          <w:szCs w:val="21"/>
          <w:lang w:val="kk-KZ" w:eastAsia="ru-RU"/>
        </w:rPr>
        <w:t xml:space="preserve"> </w:t>
      </w:r>
      <w:proofErr w:type="spellStart"/>
      <w:r>
        <w:rPr>
          <w:rFonts w:ascii="Times New Roman" w:eastAsia="Times New Roman" w:hAnsi="Times New Roman" w:cs="Times New Roman"/>
          <w:b/>
          <w:bCs/>
          <w:color w:val="333344"/>
          <w:sz w:val="21"/>
          <w:szCs w:val="21"/>
          <w:lang w:eastAsia="ru-RU"/>
        </w:rPr>
        <w:t>жолмен</w:t>
      </w:r>
      <w:proofErr w:type="spellEnd"/>
      <w:r>
        <w:rPr>
          <w:rFonts w:ascii="Times New Roman" w:eastAsia="Times New Roman" w:hAnsi="Times New Roman" w:cs="Times New Roman"/>
          <w:b/>
          <w:bCs/>
          <w:color w:val="333344"/>
          <w:sz w:val="21"/>
          <w:szCs w:val="21"/>
          <w:lang w:val="kk-KZ" w:eastAsia="ru-RU"/>
        </w:rPr>
        <w:t xml:space="preserve"> </w:t>
      </w:r>
      <w:proofErr w:type="spellStart"/>
      <w:r>
        <w:rPr>
          <w:rFonts w:ascii="Times New Roman" w:eastAsia="Times New Roman" w:hAnsi="Times New Roman" w:cs="Times New Roman"/>
          <w:b/>
          <w:bCs/>
          <w:color w:val="333344"/>
          <w:sz w:val="21"/>
          <w:szCs w:val="21"/>
          <w:lang w:eastAsia="ru-RU"/>
        </w:rPr>
        <w:t>берілуі</w:t>
      </w:r>
      <w:proofErr w:type="spellEnd"/>
    </w:p>
    <w:p w:rsidR="00E04764" w:rsidRDefault="00E04764" w:rsidP="00E04764">
      <w:pPr>
        <w:shd w:val="clear" w:color="auto" w:fill="F6F6F6"/>
        <w:spacing w:after="180" w:line="240" w:lineRule="auto"/>
        <w:jc w:val="both"/>
        <w:rPr>
          <w:rFonts w:ascii="Times New Roman" w:eastAsia="Times New Roman" w:hAnsi="Times New Roman" w:cs="Times New Roman"/>
          <w:color w:val="333344"/>
          <w:sz w:val="21"/>
          <w:szCs w:val="21"/>
          <w:lang w:eastAsia="ru-RU"/>
        </w:rPr>
      </w:pPr>
      <w:proofErr w:type="spellStart"/>
      <w:r>
        <w:rPr>
          <w:rFonts w:ascii="Times New Roman" w:eastAsia="Times New Roman" w:hAnsi="Times New Roman" w:cs="Times New Roman"/>
          <w:color w:val="333344"/>
          <w:sz w:val="21"/>
          <w:szCs w:val="21"/>
          <w:lang w:eastAsia="ru-RU"/>
        </w:rPr>
        <w:t>Сақтану</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шараларынсыз</w:t>
      </w:r>
      <w:proofErr w:type="spellEnd"/>
      <w:r>
        <w:rPr>
          <w:rFonts w:ascii="Times New Roman" w:eastAsia="Times New Roman" w:hAnsi="Times New Roman" w:cs="Times New Roman"/>
          <w:color w:val="333344"/>
          <w:sz w:val="21"/>
          <w:szCs w:val="21"/>
          <w:lang w:eastAsia="ru-RU"/>
        </w:rPr>
        <w:t xml:space="preserve"> (</w:t>
      </w:r>
      <w:proofErr w:type="spellStart"/>
      <w:r>
        <w:rPr>
          <w:rFonts w:ascii="Times New Roman" w:eastAsia="Times New Roman" w:hAnsi="Times New Roman" w:cs="Times New Roman"/>
          <w:color w:val="333344"/>
          <w:sz w:val="21"/>
          <w:szCs w:val="21"/>
          <w:lang w:eastAsia="ru-RU"/>
        </w:rPr>
        <w:t>яғни</w:t>
      </w:r>
      <w:proofErr w:type="spellEnd"/>
      <w:r>
        <w:rPr>
          <w:rFonts w:ascii="Times New Roman" w:eastAsia="Times New Roman" w:hAnsi="Times New Roman" w:cs="Times New Roman"/>
          <w:color w:val="333344"/>
          <w:sz w:val="21"/>
          <w:szCs w:val="21"/>
          <w:lang w:eastAsia="ru-RU"/>
        </w:rPr>
        <w:t xml:space="preserve">, </w:t>
      </w:r>
      <w:proofErr w:type="spellStart"/>
      <w:r>
        <w:rPr>
          <w:rFonts w:ascii="Times New Roman" w:eastAsia="Times New Roman" w:hAnsi="Times New Roman" w:cs="Times New Roman"/>
          <w:color w:val="333344"/>
          <w:sz w:val="21"/>
          <w:szCs w:val="21"/>
          <w:lang w:eastAsia="ru-RU"/>
        </w:rPr>
        <w:t>презервативсіз</w:t>
      </w:r>
      <w:proofErr w:type="spellEnd"/>
      <w:r>
        <w:rPr>
          <w:rFonts w:ascii="Times New Roman" w:eastAsia="Times New Roman" w:hAnsi="Times New Roman" w:cs="Times New Roman"/>
          <w:color w:val="333344"/>
          <w:sz w:val="21"/>
          <w:szCs w:val="21"/>
          <w:lang w:eastAsia="ru-RU"/>
        </w:rPr>
        <w:t xml:space="preserve">) </w:t>
      </w:r>
      <w:proofErr w:type="spellStart"/>
      <w:r>
        <w:rPr>
          <w:rFonts w:ascii="Times New Roman" w:eastAsia="Times New Roman" w:hAnsi="Times New Roman" w:cs="Times New Roman"/>
          <w:color w:val="333344"/>
          <w:sz w:val="21"/>
          <w:szCs w:val="21"/>
          <w:lang w:eastAsia="ru-RU"/>
        </w:rPr>
        <w:t>өткен</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жыныстық</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қатынас</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дені</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сау</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серіктесіне</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індетті</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жұқтыру</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қауі</w:t>
      </w:r>
      <w:proofErr w:type="gramStart"/>
      <w:r>
        <w:rPr>
          <w:rFonts w:ascii="Times New Roman" w:eastAsia="Times New Roman" w:hAnsi="Times New Roman" w:cs="Times New Roman"/>
          <w:color w:val="333344"/>
          <w:sz w:val="21"/>
          <w:szCs w:val="21"/>
          <w:lang w:eastAsia="ru-RU"/>
        </w:rPr>
        <w:t>п</w:t>
      </w:r>
      <w:proofErr w:type="gramEnd"/>
      <w:r>
        <w:rPr>
          <w:rFonts w:ascii="Times New Roman" w:eastAsia="Times New Roman" w:hAnsi="Times New Roman" w:cs="Times New Roman"/>
          <w:color w:val="333344"/>
          <w:sz w:val="21"/>
          <w:szCs w:val="21"/>
          <w:lang w:eastAsia="ru-RU"/>
        </w:rPr>
        <w:t>ін</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тудырады</w:t>
      </w:r>
      <w:proofErr w:type="spellEnd"/>
      <w:r>
        <w:rPr>
          <w:rFonts w:ascii="Times New Roman" w:eastAsia="Times New Roman" w:hAnsi="Times New Roman" w:cs="Times New Roman"/>
          <w:color w:val="333344"/>
          <w:sz w:val="21"/>
          <w:szCs w:val="21"/>
          <w:lang w:eastAsia="ru-RU"/>
        </w:rPr>
        <w:t xml:space="preserve">. </w:t>
      </w:r>
    </w:p>
    <w:p w:rsidR="00E04764" w:rsidRDefault="00E04764" w:rsidP="00E04764">
      <w:pPr>
        <w:shd w:val="clear" w:color="auto" w:fill="F6F6F6"/>
        <w:spacing w:after="0" w:line="240" w:lineRule="auto"/>
        <w:jc w:val="both"/>
        <w:rPr>
          <w:rFonts w:ascii="Times New Roman" w:eastAsia="Times New Roman" w:hAnsi="Times New Roman" w:cs="Times New Roman"/>
          <w:color w:val="333344"/>
          <w:sz w:val="21"/>
          <w:szCs w:val="21"/>
          <w:lang w:eastAsia="ru-RU"/>
        </w:rPr>
      </w:pPr>
      <w:proofErr w:type="spellStart"/>
      <w:r>
        <w:rPr>
          <w:rFonts w:ascii="Times New Roman" w:eastAsia="Times New Roman" w:hAnsi="Times New Roman" w:cs="Times New Roman"/>
          <w:b/>
          <w:bCs/>
          <w:color w:val="333344"/>
          <w:sz w:val="21"/>
          <w:szCs w:val="21"/>
          <w:lang w:eastAsia="ru-RU"/>
        </w:rPr>
        <w:t>Вирустың</w:t>
      </w:r>
      <w:proofErr w:type="spellEnd"/>
      <w:r>
        <w:rPr>
          <w:rFonts w:ascii="Times New Roman" w:eastAsia="Times New Roman" w:hAnsi="Times New Roman" w:cs="Times New Roman"/>
          <w:b/>
          <w:bCs/>
          <w:color w:val="333344"/>
          <w:sz w:val="21"/>
          <w:szCs w:val="21"/>
          <w:lang w:val="kk-KZ" w:eastAsia="ru-RU"/>
        </w:rPr>
        <w:t xml:space="preserve"> </w:t>
      </w:r>
      <w:proofErr w:type="spellStart"/>
      <w:r>
        <w:rPr>
          <w:rFonts w:ascii="Times New Roman" w:eastAsia="Times New Roman" w:hAnsi="Times New Roman" w:cs="Times New Roman"/>
          <w:b/>
          <w:bCs/>
          <w:color w:val="333344"/>
          <w:sz w:val="21"/>
          <w:szCs w:val="21"/>
          <w:lang w:eastAsia="ru-RU"/>
        </w:rPr>
        <w:t>қан</w:t>
      </w:r>
      <w:proofErr w:type="spellEnd"/>
      <w:r>
        <w:rPr>
          <w:rFonts w:ascii="Times New Roman" w:eastAsia="Times New Roman" w:hAnsi="Times New Roman" w:cs="Times New Roman"/>
          <w:b/>
          <w:bCs/>
          <w:color w:val="333344"/>
          <w:sz w:val="21"/>
          <w:szCs w:val="21"/>
          <w:lang w:val="kk-KZ" w:eastAsia="ru-RU"/>
        </w:rPr>
        <w:t xml:space="preserve"> </w:t>
      </w:r>
      <w:proofErr w:type="spellStart"/>
      <w:r>
        <w:rPr>
          <w:rFonts w:ascii="Times New Roman" w:eastAsia="Times New Roman" w:hAnsi="Times New Roman" w:cs="Times New Roman"/>
          <w:b/>
          <w:bCs/>
          <w:color w:val="333344"/>
          <w:sz w:val="21"/>
          <w:szCs w:val="21"/>
          <w:lang w:eastAsia="ru-RU"/>
        </w:rPr>
        <w:t>арқылы</w:t>
      </w:r>
      <w:proofErr w:type="spellEnd"/>
      <w:r>
        <w:rPr>
          <w:rFonts w:ascii="Times New Roman" w:eastAsia="Times New Roman" w:hAnsi="Times New Roman" w:cs="Times New Roman"/>
          <w:b/>
          <w:bCs/>
          <w:color w:val="333344"/>
          <w:sz w:val="21"/>
          <w:szCs w:val="21"/>
          <w:lang w:val="kk-KZ" w:eastAsia="ru-RU"/>
        </w:rPr>
        <w:t xml:space="preserve"> </w:t>
      </w:r>
      <w:proofErr w:type="spellStart"/>
      <w:r>
        <w:rPr>
          <w:rFonts w:ascii="Times New Roman" w:eastAsia="Times New Roman" w:hAnsi="Times New Roman" w:cs="Times New Roman"/>
          <w:b/>
          <w:bCs/>
          <w:color w:val="333344"/>
          <w:sz w:val="21"/>
          <w:szCs w:val="21"/>
          <w:lang w:eastAsia="ru-RU"/>
        </w:rPr>
        <w:t>берілуі</w:t>
      </w:r>
      <w:proofErr w:type="spellEnd"/>
      <w:r>
        <w:rPr>
          <w:rFonts w:ascii="Times New Roman" w:eastAsia="Times New Roman" w:hAnsi="Times New Roman" w:cs="Times New Roman"/>
          <w:b/>
          <w:bCs/>
          <w:color w:val="333344"/>
          <w:sz w:val="21"/>
          <w:szCs w:val="21"/>
          <w:lang w:eastAsia="ru-RU"/>
        </w:rPr>
        <w:t> (</w:t>
      </w:r>
      <w:proofErr w:type="spellStart"/>
      <w:r>
        <w:rPr>
          <w:rFonts w:ascii="Times New Roman" w:eastAsia="Times New Roman" w:hAnsi="Times New Roman" w:cs="Times New Roman"/>
          <w:b/>
          <w:bCs/>
          <w:color w:val="333344"/>
          <w:sz w:val="21"/>
          <w:szCs w:val="21"/>
          <w:lang w:eastAsia="ru-RU"/>
        </w:rPr>
        <w:t>парентеральді</w:t>
      </w:r>
      <w:proofErr w:type="spellEnd"/>
      <w:r>
        <w:rPr>
          <w:rFonts w:ascii="Times New Roman" w:eastAsia="Times New Roman" w:hAnsi="Times New Roman" w:cs="Times New Roman"/>
          <w:b/>
          <w:bCs/>
          <w:color w:val="333344"/>
          <w:sz w:val="21"/>
          <w:szCs w:val="21"/>
          <w:lang w:val="kk-KZ" w:eastAsia="ru-RU"/>
        </w:rPr>
        <w:t xml:space="preserve"> </w:t>
      </w:r>
      <w:proofErr w:type="spellStart"/>
      <w:r>
        <w:rPr>
          <w:rFonts w:ascii="Times New Roman" w:eastAsia="Times New Roman" w:hAnsi="Times New Roman" w:cs="Times New Roman"/>
          <w:b/>
          <w:bCs/>
          <w:color w:val="333344"/>
          <w:sz w:val="21"/>
          <w:szCs w:val="21"/>
          <w:lang w:eastAsia="ru-RU"/>
        </w:rPr>
        <w:t>жол</w:t>
      </w:r>
      <w:proofErr w:type="spellEnd"/>
      <w:r>
        <w:rPr>
          <w:rFonts w:ascii="Times New Roman" w:eastAsia="Times New Roman" w:hAnsi="Times New Roman" w:cs="Times New Roman"/>
          <w:b/>
          <w:bCs/>
          <w:color w:val="333344"/>
          <w:sz w:val="21"/>
          <w:szCs w:val="21"/>
          <w:lang w:eastAsia="ru-RU"/>
        </w:rPr>
        <w:t>)</w:t>
      </w:r>
    </w:p>
    <w:p w:rsidR="00E04764" w:rsidRDefault="00E04764" w:rsidP="00E04764">
      <w:pPr>
        <w:shd w:val="clear" w:color="auto" w:fill="F6F6F6"/>
        <w:spacing w:after="180" w:line="240" w:lineRule="auto"/>
        <w:jc w:val="both"/>
        <w:rPr>
          <w:rFonts w:ascii="Times New Roman" w:eastAsia="Times New Roman" w:hAnsi="Times New Roman" w:cs="Times New Roman"/>
          <w:color w:val="333344"/>
          <w:sz w:val="21"/>
          <w:szCs w:val="21"/>
          <w:lang w:eastAsia="ru-RU"/>
        </w:rPr>
      </w:pPr>
      <w:proofErr w:type="spellStart"/>
      <w:r>
        <w:rPr>
          <w:rFonts w:ascii="Times New Roman" w:eastAsia="Times New Roman" w:hAnsi="Times New Roman" w:cs="Times New Roman"/>
          <w:color w:val="333344"/>
          <w:sz w:val="21"/>
          <w:szCs w:val="21"/>
          <w:lang w:eastAsia="ru-RU"/>
        </w:rPr>
        <w:t>Егер</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жұқтырылған</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адам</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қанының</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жұғындысы</w:t>
      </w:r>
      <w:proofErr w:type="spellEnd"/>
      <w:r>
        <w:rPr>
          <w:rFonts w:ascii="Times New Roman" w:eastAsia="Times New Roman" w:hAnsi="Times New Roman" w:cs="Times New Roman"/>
          <w:color w:val="333344"/>
          <w:sz w:val="21"/>
          <w:szCs w:val="21"/>
          <w:lang w:eastAsia="ru-RU"/>
        </w:rPr>
        <w:t xml:space="preserve"> бар </w:t>
      </w:r>
      <w:proofErr w:type="spellStart"/>
      <w:r>
        <w:rPr>
          <w:rFonts w:ascii="Times New Roman" w:eastAsia="Times New Roman" w:hAnsi="Times New Roman" w:cs="Times New Roman"/>
          <w:color w:val="333344"/>
          <w:sz w:val="21"/>
          <w:szCs w:val="21"/>
          <w:lang w:eastAsia="ru-RU"/>
        </w:rPr>
        <w:t>аспаппен</w:t>
      </w:r>
      <w:proofErr w:type="spellEnd"/>
      <w:r>
        <w:rPr>
          <w:rFonts w:ascii="Times New Roman" w:eastAsia="Times New Roman" w:hAnsi="Times New Roman" w:cs="Times New Roman"/>
          <w:color w:val="333344"/>
          <w:sz w:val="21"/>
          <w:szCs w:val="21"/>
          <w:lang w:val="kk-KZ" w:eastAsia="ru-RU"/>
        </w:rPr>
        <w:t xml:space="preserve"> </w:t>
      </w:r>
      <w:proofErr w:type="spellStart"/>
      <w:proofErr w:type="gramStart"/>
      <w:r>
        <w:rPr>
          <w:rFonts w:ascii="Times New Roman" w:eastAsia="Times New Roman" w:hAnsi="Times New Roman" w:cs="Times New Roman"/>
          <w:color w:val="333344"/>
          <w:sz w:val="21"/>
          <w:szCs w:val="21"/>
          <w:lang w:eastAsia="ru-RU"/>
        </w:rPr>
        <w:t>тері</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қабаты</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тұтастығын</w:t>
      </w:r>
      <w:proofErr w:type="spellEnd"/>
      <w:r>
        <w:rPr>
          <w:rFonts w:ascii="Times New Roman" w:eastAsia="Times New Roman" w:hAnsi="Times New Roman" w:cs="Times New Roman"/>
          <w:color w:val="333344"/>
          <w:sz w:val="21"/>
          <w:szCs w:val="21"/>
          <w:lang w:val="kk-KZ" w:eastAsia="ru-RU"/>
        </w:rPr>
        <w:t xml:space="preserve"> бұзып </w:t>
      </w:r>
      <w:proofErr w:type="spellStart"/>
      <w:r>
        <w:rPr>
          <w:rFonts w:ascii="Times New Roman" w:eastAsia="Times New Roman" w:hAnsi="Times New Roman" w:cs="Times New Roman"/>
          <w:color w:val="333344"/>
          <w:sz w:val="21"/>
          <w:szCs w:val="21"/>
          <w:lang w:eastAsia="ru-RU"/>
        </w:rPr>
        <w:t>ал</w:t>
      </w:r>
      <w:proofErr w:type="gramEnd"/>
      <w:r>
        <w:rPr>
          <w:rFonts w:ascii="Times New Roman" w:eastAsia="Times New Roman" w:hAnsi="Times New Roman" w:cs="Times New Roman"/>
          <w:color w:val="333344"/>
          <w:sz w:val="21"/>
          <w:szCs w:val="21"/>
          <w:lang w:eastAsia="ru-RU"/>
        </w:rPr>
        <w:t>ған</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жағдайда</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жұғады</w:t>
      </w:r>
      <w:proofErr w:type="spellEnd"/>
      <w:r>
        <w:rPr>
          <w:rFonts w:ascii="Times New Roman" w:eastAsia="Times New Roman" w:hAnsi="Times New Roman" w:cs="Times New Roman"/>
          <w:color w:val="333344"/>
          <w:sz w:val="21"/>
          <w:szCs w:val="21"/>
          <w:lang w:eastAsia="ru-RU"/>
        </w:rPr>
        <w:t xml:space="preserve">. </w:t>
      </w:r>
      <w:proofErr w:type="spellStart"/>
      <w:r>
        <w:rPr>
          <w:rFonts w:ascii="Times New Roman" w:eastAsia="Times New Roman" w:hAnsi="Times New Roman" w:cs="Times New Roman"/>
          <w:color w:val="333344"/>
          <w:sz w:val="21"/>
          <w:szCs w:val="21"/>
          <w:lang w:eastAsia="ru-RU"/>
        </w:rPr>
        <w:t>Ол</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инені</w:t>
      </w:r>
      <w:proofErr w:type="spellEnd"/>
      <w:r>
        <w:rPr>
          <w:rFonts w:ascii="Times New Roman" w:eastAsia="Times New Roman" w:hAnsi="Times New Roman" w:cs="Times New Roman"/>
          <w:color w:val="333344"/>
          <w:sz w:val="21"/>
          <w:szCs w:val="21"/>
          <w:lang w:eastAsia="ru-RU"/>
        </w:rPr>
        <w:t xml:space="preserve">, </w:t>
      </w:r>
      <w:proofErr w:type="spellStart"/>
      <w:r>
        <w:rPr>
          <w:rFonts w:ascii="Times New Roman" w:eastAsia="Times New Roman" w:hAnsi="Times New Roman" w:cs="Times New Roman"/>
          <w:color w:val="333344"/>
          <w:sz w:val="21"/>
          <w:szCs w:val="21"/>
          <w:lang w:eastAsia="ru-RU"/>
        </w:rPr>
        <w:t>шприцтерді</w:t>
      </w:r>
      <w:proofErr w:type="spellEnd"/>
      <w:r>
        <w:rPr>
          <w:rFonts w:ascii="Times New Roman" w:eastAsia="Times New Roman" w:hAnsi="Times New Roman" w:cs="Times New Roman"/>
          <w:color w:val="333344"/>
          <w:sz w:val="21"/>
          <w:szCs w:val="21"/>
          <w:lang w:eastAsia="ru-RU"/>
        </w:rPr>
        <w:t xml:space="preserve">, </w:t>
      </w:r>
      <w:proofErr w:type="spellStart"/>
      <w:r>
        <w:rPr>
          <w:rFonts w:ascii="Times New Roman" w:eastAsia="Times New Roman" w:hAnsi="Times New Roman" w:cs="Times New Roman"/>
          <w:color w:val="333344"/>
          <w:sz w:val="21"/>
          <w:szCs w:val="21"/>
          <w:lang w:eastAsia="ru-RU"/>
        </w:rPr>
        <w:t>сақал</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қырғышты</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қолдану</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кезінде</w:t>
      </w:r>
      <w:proofErr w:type="spellEnd"/>
      <w:r>
        <w:rPr>
          <w:rFonts w:ascii="Times New Roman" w:eastAsia="Times New Roman" w:hAnsi="Times New Roman" w:cs="Times New Roman"/>
          <w:color w:val="333344"/>
          <w:sz w:val="21"/>
          <w:szCs w:val="21"/>
          <w:lang w:eastAsia="ru-RU"/>
        </w:rPr>
        <w:t xml:space="preserve">, </w:t>
      </w:r>
      <w:proofErr w:type="spellStart"/>
      <w:r>
        <w:rPr>
          <w:rFonts w:ascii="Times New Roman" w:eastAsia="Times New Roman" w:hAnsi="Times New Roman" w:cs="Times New Roman"/>
          <w:color w:val="333344"/>
          <w:sz w:val="21"/>
          <w:szCs w:val="21"/>
          <w:lang w:eastAsia="ru-RU"/>
        </w:rPr>
        <w:t>таңба</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енгізу</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барысында</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болуы</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мүмкін</w:t>
      </w:r>
      <w:proofErr w:type="spellEnd"/>
      <w:r>
        <w:rPr>
          <w:rFonts w:ascii="Times New Roman" w:eastAsia="Times New Roman" w:hAnsi="Times New Roman" w:cs="Times New Roman"/>
          <w:color w:val="333344"/>
          <w:sz w:val="21"/>
          <w:szCs w:val="21"/>
          <w:lang w:eastAsia="ru-RU"/>
        </w:rPr>
        <w:t xml:space="preserve">. </w:t>
      </w:r>
      <w:proofErr w:type="spellStart"/>
      <w:r>
        <w:rPr>
          <w:rFonts w:ascii="Times New Roman" w:eastAsia="Times New Roman" w:hAnsi="Times New Roman" w:cs="Times New Roman"/>
          <w:color w:val="333344"/>
          <w:sz w:val="21"/>
          <w:szCs w:val="21"/>
          <w:lang w:eastAsia="ru-RU"/>
        </w:rPr>
        <w:t>Кез</w:t>
      </w:r>
      <w:proofErr w:type="spellEnd"/>
      <w:r>
        <w:rPr>
          <w:rFonts w:ascii="Times New Roman" w:eastAsia="Times New Roman" w:hAnsi="Times New Roman" w:cs="Times New Roman"/>
          <w:color w:val="333344"/>
          <w:sz w:val="21"/>
          <w:szCs w:val="21"/>
          <w:lang w:eastAsia="ru-RU"/>
        </w:rPr>
        <w:t xml:space="preserve"> — </w:t>
      </w:r>
      <w:proofErr w:type="spellStart"/>
      <w:r>
        <w:rPr>
          <w:rFonts w:ascii="Times New Roman" w:eastAsia="Times New Roman" w:hAnsi="Times New Roman" w:cs="Times New Roman"/>
          <w:color w:val="333344"/>
          <w:sz w:val="21"/>
          <w:szCs w:val="21"/>
          <w:lang w:eastAsia="ru-RU"/>
        </w:rPr>
        <w:t>келген</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стерилизациядан</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өткізбеген</w:t>
      </w:r>
      <w:proofErr w:type="spellEnd"/>
      <w:r>
        <w:rPr>
          <w:rFonts w:ascii="Times New Roman" w:eastAsia="Times New Roman" w:hAnsi="Times New Roman" w:cs="Times New Roman"/>
          <w:color w:val="333344"/>
          <w:sz w:val="21"/>
          <w:szCs w:val="21"/>
          <w:lang w:val="kk-KZ" w:eastAsia="ru-RU"/>
        </w:rPr>
        <w:t xml:space="preserve"> </w:t>
      </w:r>
      <w:proofErr w:type="spellStart"/>
      <w:proofErr w:type="gramStart"/>
      <w:r>
        <w:rPr>
          <w:rFonts w:ascii="Times New Roman" w:eastAsia="Times New Roman" w:hAnsi="Times New Roman" w:cs="Times New Roman"/>
          <w:color w:val="333344"/>
          <w:sz w:val="21"/>
          <w:szCs w:val="21"/>
          <w:lang w:eastAsia="ru-RU"/>
        </w:rPr>
        <w:t>п</w:t>
      </w:r>
      <w:proofErr w:type="gramEnd"/>
      <w:r>
        <w:rPr>
          <w:rFonts w:ascii="Times New Roman" w:eastAsia="Times New Roman" w:hAnsi="Times New Roman" w:cs="Times New Roman"/>
          <w:color w:val="333344"/>
          <w:sz w:val="21"/>
          <w:szCs w:val="21"/>
          <w:lang w:eastAsia="ru-RU"/>
        </w:rPr>
        <w:t>іскіш</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аспаптарды</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қолданған</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жағдайда</w:t>
      </w:r>
      <w:proofErr w:type="spellEnd"/>
      <w:r>
        <w:rPr>
          <w:rFonts w:ascii="Times New Roman" w:eastAsia="Times New Roman" w:hAnsi="Times New Roman" w:cs="Times New Roman"/>
          <w:color w:val="333344"/>
          <w:sz w:val="21"/>
          <w:szCs w:val="21"/>
          <w:lang w:eastAsia="ru-RU"/>
        </w:rPr>
        <w:t xml:space="preserve">, </w:t>
      </w:r>
      <w:proofErr w:type="spellStart"/>
      <w:r>
        <w:rPr>
          <w:rFonts w:ascii="Times New Roman" w:eastAsia="Times New Roman" w:hAnsi="Times New Roman" w:cs="Times New Roman"/>
          <w:color w:val="333344"/>
          <w:sz w:val="21"/>
          <w:szCs w:val="21"/>
          <w:lang w:eastAsia="ru-RU"/>
        </w:rPr>
        <w:t>олар</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жұқтыру</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құралы</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болуы</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мүмкін</w:t>
      </w:r>
      <w:proofErr w:type="spellEnd"/>
      <w:r>
        <w:rPr>
          <w:rFonts w:ascii="Times New Roman" w:eastAsia="Times New Roman" w:hAnsi="Times New Roman" w:cs="Times New Roman"/>
          <w:color w:val="333344"/>
          <w:sz w:val="21"/>
          <w:szCs w:val="21"/>
          <w:lang w:eastAsia="ru-RU"/>
        </w:rPr>
        <w:t xml:space="preserve">. </w:t>
      </w:r>
      <w:proofErr w:type="spellStart"/>
      <w:r>
        <w:rPr>
          <w:rFonts w:ascii="Times New Roman" w:eastAsia="Times New Roman" w:hAnsi="Times New Roman" w:cs="Times New Roman"/>
          <w:color w:val="333344"/>
          <w:sz w:val="21"/>
          <w:szCs w:val="21"/>
          <w:lang w:eastAsia="ru-RU"/>
        </w:rPr>
        <w:t>Жұқтырудың</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бұл</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жолы</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иньекциялық</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есірткіні</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тұтынушылар</w:t>
      </w:r>
      <w:proofErr w:type="spellEnd"/>
      <w:r>
        <w:rPr>
          <w:rFonts w:ascii="Times New Roman" w:eastAsia="Times New Roman" w:hAnsi="Times New Roman" w:cs="Times New Roman"/>
          <w:color w:val="333344"/>
          <w:sz w:val="21"/>
          <w:szCs w:val="21"/>
          <w:lang w:eastAsia="ru-RU"/>
        </w:rPr>
        <w:t xml:space="preserve"> (ИЕТ) </w:t>
      </w:r>
      <w:proofErr w:type="spellStart"/>
      <w:r>
        <w:rPr>
          <w:rFonts w:ascii="Times New Roman" w:eastAsia="Times New Roman" w:hAnsi="Times New Roman" w:cs="Times New Roman"/>
          <w:color w:val="333344"/>
          <w:sz w:val="21"/>
          <w:szCs w:val="21"/>
          <w:lang w:eastAsia="ru-RU"/>
        </w:rPr>
        <w:t>үшін</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және</w:t>
      </w:r>
      <w:proofErr w:type="spellEnd"/>
      <w:r>
        <w:rPr>
          <w:rFonts w:ascii="Times New Roman" w:eastAsia="Times New Roman" w:hAnsi="Times New Roman" w:cs="Times New Roman"/>
          <w:color w:val="333344"/>
          <w:sz w:val="21"/>
          <w:szCs w:val="21"/>
          <w:lang w:eastAsia="ru-RU"/>
        </w:rPr>
        <w:t xml:space="preserve"> кем </w:t>
      </w:r>
      <w:proofErr w:type="spellStart"/>
      <w:r>
        <w:rPr>
          <w:rFonts w:ascii="Times New Roman" w:eastAsia="Times New Roman" w:hAnsi="Times New Roman" w:cs="Times New Roman"/>
          <w:color w:val="333344"/>
          <w:sz w:val="21"/>
          <w:szCs w:val="21"/>
          <w:lang w:eastAsia="ru-RU"/>
        </w:rPr>
        <w:t>дегенде</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бір</w:t>
      </w:r>
      <w:proofErr w:type="spellEnd"/>
      <w:r>
        <w:rPr>
          <w:rFonts w:ascii="Times New Roman" w:eastAsia="Times New Roman" w:hAnsi="Times New Roman" w:cs="Times New Roman"/>
          <w:color w:val="333344"/>
          <w:sz w:val="21"/>
          <w:szCs w:val="21"/>
          <w:lang w:val="kk-KZ" w:eastAsia="ru-RU"/>
        </w:rPr>
        <w:t xml:space="preserve"> </w:t>
      </w:r>
      <w:r>
        <w:rPr>
          <w:rFonts w:ascii="Times New Roman" w:eastAsia="Times New Roman" w:hAnsi="Times New Roman" w:cs="Times New Roman"/>
          <w:color w:val="333344"/>
          <w:sz w:val="21"/>
          <w:szCs w:val="21"/>
          <w:lang w:eastAsia="ru-RU"/>
        </w:rPr>
        <w:t>реет</w:t>
      </w:r>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есірткіні</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тамыр</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арқылы</w:t>
      </w:r>
      <w:proofErr w:type="spellEnd"/>
      <w:r>
        <w:rPr>
          <w:rFonts w:ascii="Times New Roman" w:eastAsia="Times New Roman" w:hAnsi="Times New Roman" w:cs="Times New Roman"/>
          <w:color w:val="333344"/>
          <w:sz w:val="21"/>
          <w:szCs w:val="21"/>
          <w:lang w:eastAsia="ru-RU"/>
        </w:rPr>
        <w:t xml:space="preserve"> «лас» </w:t>
      </w:r>
      <w:proofErr w:type="spellStart"/>
      <w:r>
        <w:rPr>
          <w:rFonts w:ascii="Times New Roman" w:eastAsia="Times New Roman" w:hAnsi="Times New Roman" w:cs="Times New Roman"/>
          <w:color w:val="333344"/>
          <w:sz w:val="21"/>
          <w:szCs w:val="21"/>
          <w:lang w:eastAsia="ru-RU"/>
        </w:rPr>
        <w:t>шприцпен</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енгізген</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жағдайда</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жұқтырудың</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жетекші</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жолы</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болып</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табылады</w:t>
      </w:r>
      <w:proofErr w:type="spellEnd"/>
      <w:r>
        <w:rPr>
          <w:rFonts w:ascii="Times New Roman" w:eastAsia="Times New Roman" w:hAnsi="Times New Roman" w:cs="Times New Roman"/>
          <w:color w:val="333344"/>
          <w:sz w:val="21"/>
          <w:szCs w:val="21"/>
          <w:lang w:eastAsia="ru-RU"/>
        </w:rPr>
        <w:t xml:space="preserve">. </w:t>
      </w:r>
    </w:p>
    <w:p w:rsidR="00E04764" w:rsidRDefault="00E04764" w:rsidP="00E04764">
      <w:pPr>
        <w:shd w:val="clear" w:color="auto" w:fill="F6F6F6"/>
        <w:spacing w:after="0" w:line="240" w:lineRule="auto"/>
        <w:jc w:val="both"/>
        <w:rPr>
          <w:rFonts w:ascii="Times New Roman" w:eastAsia="Times New Roman" w:hAnsi="Times New Roman" w:cs="Times New Roman"/>
          <w:color w:val="333344"/>
          <w:sz w:val="21"/>
          <w:szCs w:val="21"/>
          <w:lang w:eastAsia="ru-RU"/>
        </w:rPr>
      </w:pPr>
      <w:proofErr w:type="spellStart"/>
      <w:r>
        <w:rPr>
          <w:rFonts w:ascii="Times New Roman" w:eastAsia="Times New Roman" w:hAnsi="Times New Roman" w:cs="Times New Roman"/>
          <w:b/>
          <w:bCs/>
          <w:color w:val="333344"/>
          <w:sz w:val="21"/>
          <w:szCs w:val="21"/>
          <w:lang w:eastAsia="ru-RU"/>
        </w:rPr>
        <w:t>Вирустың</w:t>
      </w:r>
      <w:proofErr w:type="spellEnd"/>
      <w:r>
        <w:rPr>
          <w:rFonts w:ascii="Times New Roman" w:eastAsia="Times New Roman" w:hAnsi="Times New Roman" w:cs="Times New Roman"/>
          <w:b/>
          <w:bCs/>
          <w:color w:val="333344"/>
          <w:sz w:val="21"/>
          <w:szCs w:val="21"/>
          <w:lang w:val="kk-KZ" w:eastAsia="ru-RU"/>
        </w:rPr>
        <w:t xml:space="preserve"> </w:t>
      </w:r>
      <w:proofErr w:type="spellStart"/>
      <w:r>
        <w:rPr>
          <w:rFonts w:ascii="Times New Roman" w:eastAsia="Times New Roman" w:hAnsi="Times New Roman" w:cs="Times New Roman"/>
          <w:b/>
          <w:bCs/>
          <w:color w:val="333344"/>
          <w:sz w:val="21"/>
          <w:szCs w:val="21"/>
          <w:lang w:eastAsia="ru-RU"/>
        </w:rPr>
        <w:t>анадан</w:t>
      </w:r>
      <w:proofErr w:type="spellEnd"/>
      <w:r>
        <w:rPr>
          <w:rFonts w:ascii="Times New Roman" w:eastAsia="Times New Roman" w:hAnsi="Times New Roman" w:cs="Times New Roman"/>
          <w:b/>
          <w:bCs/>
          <w:color w:val="333344"/>
          <w:sz w:val="21"/>
          <w:szCs w:val="21"/>
          <w:lang w:val="kk-KZ" w:eastAsia="ru-RU"/>
        </w:rPr>
        <w:t xml:space="preserve"> </w:t>
      </w:r>
      <w:proofErr w:type="spellStart"/>
      <w:proofErr w:type="gramStart"/>
      <w:r>
        <w:rPr>
          <w:rFonts w:ascii="Times New Roman" w:eastAsia="Times New Roman" w:hAnsi="Times New Roman" w:cs="Times New Roman"/>
          <w:b/>
          <w:bCs/>
          <w:color w:val="333344"/>
          <w:sz w:val="21"/>
          <w:szCs w:val="21"/>
          <w:lang w:eastAsia="ru-RU"/>
        </w:rPr>
        <w:t>бала</w:t>
      </w:r>
      <w:proofErr w:type="gramEnd"/>
      <w:r>
        <w:rPr>
          <w:rFonts w:ascii="Times New Roman" w:eastAsia="Times New Roman" w:hAnsi="Times New Roman" w:cs="Times New Roman"/>
          <w:b/>
          <w:bCs/>
          <w:color w:val="333344"/>
          <w:sz w:val="21"/>
          <w:szCs w:val="21"/>
          <w:lang w:eastAsia="ru-RU"/>
        </w:rPr>
        <w:t>ға</w:t>
      </w:r>
      <w:proofErr w:type="spellEnd"/>
      <w:r>
        <w:rPr>
          <w:rFonts w:ascii="Times New Roman" w:eastAsia="Times New Roman" w:hAnsi="Times New Roman" w:cs="Times New Roman"/>
          <w:b/>
          <w:bCs/>
          <w:color w:val="333344"/>
          <w:sz w:val="21"/>
          <w:szCs w:val="21"/>
          <w:lang w:val="kk-KZ" w:eastAsia="ru-RU"/>
        </w:rPr>
        <w:t xml:space="preserve"> </w:t>
      </w:r>
      <w:proofErr w:type="spellStart"/>
      <w:r>
        <w:rPr>
          <w:rFonts w:ascii="Times New Roman" w:eastAsia="Times New Roman" w:hAnsi="Times New Roman" w:cs="Times New Roman"/>
          <w:b/>
          <w:bCs/>
          <w:color w:val="333344"/>
          <w:sz w:val="21"/>
          <w:szCs w:val="21"/>
          <w:lang w:eastAsia="ru-RU"/>
        </w:rPr>
        <w:t>берілуі</w:t>
      </w:r>
      <w:proofErr w:type="spellEnd"/>
      <w:r>
        <w:rPr>
          <w:rFonts w:ascii="Times New Roman" w:eastAsia="Times New Roman" w:hAnsi="Times New Roman" w:cs="Times New Roman"/>
          <w:b/>
          <w:bCs/>
          <w:color w:val="333344"/>
          <w:sz w:val="21"/>
          <w:szCs w:val="21"/>
          <w:lang w:eastAsia="ru-RU"/>
        </w:rPr>
        <w:t> (</w:t>
      </w:r>
      <w:proofErr w:type="spellStart"/>
      <w:r>
        <w:rPr>
          <w:rFonts w:ascii="Times New Roman" w:eastAsia="Times New Roman" w:hAnsi="Times New Roman" w:cs="Times New Roman"/>
          <w:b/>
          <w:bCs/>
          <w:color w:val="333344"/>
          <w:sz w:val="21"/>
          <w:szCs w:val="21"/>
          <w:lang w:eastAsia="ru-RU"/>
        </w:rPr>
        <w:t>перинатальды</w:t>
      </w:r>
      <w:proofErr w:type="spellEnd"/>
      <w:r>
        <w:rPr>
          <w:rFonts w:ascii="Times New Roman" w:eastAsia="Times New Roman" w:hAnsi="Times New Roman" w:cs="Times New Roman"/>
          <w:b/>
          <w:bCs/>
          <w:color w:val="333344"/>
          <w:sz w:val="21"/>
          <w:szCs w:val="21"/>
          <w:lang w:val="kk-KZ" w:eastAsia="ru-RU"/>
        </w:rPr>
        <w:t xml:space="preserve"> </w:t>
      </w:r>
      <w:proofErr w:type="spellStart"/>
      <w:r>
        <w:rPr>
          <w:rFonts w:ascii="Times New Roman" w:eastAsia="Times New Roman" w:hAnsi="Times New Roman" w:cs="Times New Roman"/>
          <w:b/>
          <w:bCs/>
          <w:color w:val="333344"/>
          <w:sz w:val="21"/>
          <w:szCs w:val="21"/>
          <w:lang w:eastAsia="ru-RU"/>
        </w:rPr>
        <w:t>жол</w:t>
      </w:r>
      <w:proofErr w:type="spellEnd"/>
      <w:r>
        <w:rPr>
          <w:rFonts w:ascii="Times New Roman" w:eastAsia="Times New Roman" w:hAnsi="Times New Roman" w:cs="Times New Roman"/>
          <w:b/>
          <w:bCs/>
          <w:color w:val="333344"/>
          <w:sz w:val="21"/>
          <w:szCs w:val="21"/>
          <w:lang w:eastAsia="ru-RU"/>
        </w:rPr>
        <w:t>)</w:t>
      </w:r>
    </w:p>
    <w:p w:rsidR="00E04764" w:rsidRDefault="00E04764" w:rsidP="00E04764">
      <w:pPr>
        <w:shd w:val="clear" w:color="auto" w:fill="F6F6F6"/>
        <w:spacing w:after="180" w:line="240" w:lineRule="auto"/>
        <w:jc w:val="both"/>
        <w:rPr>
          <w:rFonts w:ascii="Times New Roman" w:eastAsia="Times New Roman" w:hAnsi="Times New Roman" w:cs="Times New Roman"/>
          <w:color w:val="333344"/>
          <w:sz w:val="21"/>
          <w:szCs w:val="21"/>
          <w:lang w:eastAsia="ru-RU"/>
        </w:rPr>
      </w:pPr>
      <w:proofErr w:type="spellStart"/>
      <w:r>
        <w:rPr>
          <w:rFonts w:ascii="Times New Roman" w:eastAsia="Times New Roman" w:hAnsi="Times New Roman" w:cs="Times New Roman"/>
          <w:color w:val="333344"/>
          <w:sz w:val="21"/>
          <w:szCs w:val="21"/>
          <w:lang w:eastAsia="ru-RU"/>
        </w:rPr>
        <w:t>Вирустың</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берілуі</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анадан</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балаға</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жүктілік</w:t>
      </w:r>
      <w:proofErr w:type="spellEnd"/>
      <w:r>
        <w:rPr>
          <w:rFonts w:ascii="Times New Roman" w:eastAsia="Times New Roman" w:hAnsi="Times New Roman" w:cs="Times New Roman"/>
          <w:color w:val="333344"/>
          <w:sz w:val="21"/>
          <w:szCs w:val="21"/>
          <w:lang w:eastAsia="ru-RU"/>
        </w:rPr>
        <w:t xml:space="preserve">, </w:t>
      </w:r>
      <w:proofErr w:type="spellStart"/>
      <w:r>
        <w:rPr>
          <w:rFonts w:ascii="Times New Roman" w:eastAsia="Times New Roman" w:hAnsi="Times New Roman" w:cs="Times New Roman"/>
          <w:color w:val="333344"/>
          <w:sz w:val="21"/>
          <w:szCs w:val="21"/>
          <w:lang w:eastAsia="ru-RU"/>
        </w:rPr>
        <w:t>босану</w:t>
      </w:r>
      <w:proofErr w:type="spellEnd"/>
      <w:r>
        <w:rPr>
          <w:rFonts w:ascii="Times New Roman" w:eastAsia="Times New Roman" w:hAnsi="Times New Roman" w:cs="Times New Roman"/>
          <w:color w:val="333344"/>
          <w:sz w:val="21"/>
          <w:szCs w:val="21"/>
          <w:lang w:eastAsia="ru-RU"/>
        </w:rPr>
        <w:t xml:space="preserve"> (</w:t>
      </w:r>
      <w:proofErr w:type="spellStart"/>
      <w:r>
        <w:rPr>
          <w:rFonts w:ascii="Times New Roman" w:eastAsia="Times New Roman" w:hAnsi="Times New Roman" w:cs="Times New Roman"/>
          <w:color w:val="333344"/>
          <w:sz w:val="21"/>
          <w:szCs w:val="21"/>
          <w:lang w:eastAsia="ru-RU"/>
        </w:rPr>
        <w:t>ана</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қаны</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арқылы</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жұғу</w:t>
      </w:r>
      <w:proofErr w:type="spellEnd"/>
      <w:r>
        <w:rPr>
          <w:rFonts w:ascii="Times New Roman" w:eastAsia="Times New Roman" w:hAnsi="Times New Roman" w:cs="Times New Roman"/>
          <w:color w:val="333344"/>
          <w:sz w:val="21"/>
          <w:szCs w:val="21"/>
          <w:lang w:eastAsia="ru-RU"/>
        </w:rPr>
        <w:t xml:space="preserve">) </w:t>
      </w:r>
      <w:proofErr w:type="spellStart"/>
      <w:r>
        <w:rPr>
          <w:rFonts w:ascii="Times New Roman" w:eastAsia="Times New Roman" w:hAnsi="Times New Roman" w:cs="Times New Roman"/>
          <w:color w:val="333344"/>
          <w:sz w:val="21"/>
          <w:szCs w:val="21"/>
          <w:lang w:eastAsia="ru-RU"/>
        </w:rPr>
        <w:t>және</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кө</w:t>
      </w:r>
      <w:proofErr w:type="gramStart"/>
      <w:r>
        <w:rPr>
          <w:rFonts w:ascii="Times New Roman" w:eastAsia="Times New Roman" w:hAnsi="Times New Roman" w:cs="Times New Roman"/>
          <w:color w:val="333344"/>
          <w:sz w:val="21"/>
          <w:szCs w:val="21"/>
          <w:lang w:eastAsia="ru-RU"/>
        </w:rPr>
        <w:t>к</w:t>
      </w:r>
      <w:proofErr w:type="gramEnd"/>
      <w:r>
        <w:rPr>
          <w:rFonts w:ascii="Times New Roman" w:eastAsia="Times New Roman" w:hAnsi="Times New Roman" w:cs="Times New Roman"/>
          <w:color w:val="333344"/>
          <w:sz w:val="21"/>
          <w:szCs w:val="21"/>
          <w:lang w:eastAsia="ru-RU"/>
        </w:rPr>
        <w:t>іректен</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тамақтандыру</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кезінде</w:t>
      </w:r>
      <w:proofErr w:type="spellEnd"/>
      <w:r>
        <w:rPr>
          <w:rFonts w:ascii="Times New Roman" w:eastAsia="Times New Roman" w:hAnsi="Times New Roman" w:cs="Times New Roman"/>
          <w:color w:val="333344"/>
          <w:sz w:val="21"/>
          <w:szCs w:val="21"/>
          <w:lang w:eastAsia="ru-RU"/>
        </w:rPr>
        <w:t xml:space="preserve"> (</w:t>
      </w:r>
      <w:proofErr w:type="spellStart"/>
      <w:r>
        <w:rPr>
          <w:rFonts w:ascii="Times New Roman" w:eastAsia="Times New Roman" w:hAnsi="Times New Roman" w:cs="Times New Roman"/>
          <w:color w:val="333344"/>
          <w:sz w:val="21"/>
          <w:szCs w:val="21"/>
          <w:lang w:eastAsia="ru-RU"/>
        </w:rPr>
        <w:t>жұқтырған</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анадан</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дені</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сау</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балаға</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кө</w:t>
      </w:r>
      <w:proofErr w:type="gramStart"/>
      <w:r>
        <w:rPr>
          <w:rFonts w:ascii="Times New Roman" w:eastAsia="Times New Roman" w:hAnsi="Times New Roman" w:cs="Times New Roman"/>
          <w:color w:val="333344"/>
          <w:sz w:val="21"/>
          <w:szCs w:val="21"/>
          <w:lang w:eastAsia="ru-RU"/>
        </w:rPr>
        <w:t>к</w:t>
      </w:r>
      <w:proofErr w:type="gramEnd"/>
      <w:r>
        <w:rPr>
          <w:rFonts w:ascii="Times New Roman" w:eastAsia="Times New Roman" w:hAnsi="Times New Roman" w:cs="Times New Roman"/>
          <w:color w:val="333344"/>
          <w:sz w:val="21"/>
          <w:szCs w:val="21"/>
          <w:lang w:eastAsia="ru-RU"/>
        </w:rPr>
        <w:t>ірек</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сүті</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арқылы</w:t>
      </w:r>
      <w:proofErr w:type="spellEnd"/>
      <w:r>
        <w:rPr>
          <w:rFonts w:ascii="Times New Roman" w:eastAsia="Times New Roman" w:hAnsi="Times New Roman" w:cs="Times New Roman"/>
          <w:color w:val="333344"/>
          <w:sz w:val="21"/>
          <w:szCs w:val="21"/>
          <w:lang w:eastAsia="ru-RU"/>
        </w:rPr>
        <w:t xml:space="preserve"> да, </w:t>
      </w:r>
      <w:proofErr w:type="spellStart"/>
      <w:r>
        <w:rPr>
          <w:rFonts w:ascii="Times New Roman" w:eastAsia="Times New Roman" w:hAnsi="Times New Roman" w:cs="Times New Roman"/>
          <w:color w:val="333344"/>
          <w:sz w:val="21"/>
          <w:szCs w:val="21"/>
          <w:lang w:eastAsia="ru-RU"/>
        </w:rPr>
        <w:t>жұқтырған</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баладан</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дені</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сау</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анаға</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көкірегін</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тістеу</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кезінде</w:t>
      </w:r>
      <w:proofErr w:type="spellEnd"/>
      <w:r>
        <w:rPr>
          <w:rFonts w:ascii="Times New Roman" w:eastAsia="Times New Roman" w:hAnsi="Times New Roman" w:cs="Times New Roman"/>
          <w:color w:val="333344"/>
          <w:sz w:val="21"/>
          <w:szCs w:val="21"/>
          <w:lang w:eastAsia="ru-RU"/>
        </w:rPr>
        <w:t xml:space="preserve"> де) </w:t>
      </w:r>
      <w:proofErr w:type="spellStart"/>
      <w:r>
        <w:rPr>
          <w:rFonts w:ascii="Times New Roman" w:eastAsia="Times New Roman" w:hAnsi="Times New Roman" w:cs="Times New Roman"/>
          <w:color w:val="333344"/>
          <w:sz w:val="21"/>
          <w:szCs w:val="21"/>
          <w:lang w:eastAsia="ru-RU"/>
        </w:rPr>
        <w:t>орын</w:t>
      </w:r>
      <w:proofErr w:type="spellEnd"/>
      <w:r>
        <w:rPr>
          <w:rFonts w:ascii="Times New Roman" w:eastAsia="Times New Roman" w:hAnsi="Times New Roman" w:cs="Times New Roman"/>
          <w:color w:val="333344"/>
          <w:sz w:val="21"/>
          <w:szCs w:val="21"/>
          <w:lang w:val="kk-KZ" w:eastAsia="ru-RU"/>
        </w:rPr>
        <w:t xml:space="preserve"> </w:t>
      </w:r>
      <w:proofErr w:type="spellStart"/>
      <w:r>
        <w:rPr>
          <w:rFonts w:ascii="Times New Roman" w:eastAsia="Times New Roman" w:hAnsi="Times New Roman" w:cs="Times New Roman"/>
          <w:color w:val="333344"/>
          <w:sz w:val="21"/>
          <w:szCs w:val="21"/>
          <w:lang w:eastAsia="ru-RU"/>
        </w:rPr>
        <w:t>алады</w:t>
      </w:r>
      <w:proofErr w:type="spellEnd"/>
      <w:r>
        <w:rPr>
          <w:rFonts w:ascii="Times New Roman" w:eastAsia="Times New Roman" w:hAnsi="Times New Roman" w:cs="Times New Roman"/>
          <w:color w:val="333344"/>
          <w:sz w:val="21"/>
          <w:szCs w:val="21"/>
          <w:lang w:eastAsia="ru-RU"/>
        </w:rPr>
        <w:t>.</w:t>
      </w:r>
    </w:p>
    <w:p w:rsidR="00E04764" w:rsidRDefault="00E04764" w:rsidP="00E04764">
      <w:pPr>
        <w:shd w:val="clear" w:color="auto" w:fill="F6F6F6"/>
        <w:spacing w:after="75" w:line="240" w:lineRule="auto"/>
        <w:rPr>
          <w:rFonts w:ascii="Times New Roman" w:eastAsia="Times New Roman" w:hAnsi="Times New Roman" w:cs="Times New Roman"/>
          <w:color w:val="333344"/>
          <w:sz w:val="21"/>
          <w:szCs w:val="21"/>
          <w:lang w:eastAsia="ru-RU"/>
        </w:rPr>
      </w:pPr>
    </w:p>
    <w:p w:rsidR="00E80A8E" w:rsidRPr="00E80A8E" w:rsidRDefault="00E80A8E" w:rsidP="00AA239A">
      <w:pPr>
        <w:shd w:val="clear" w:color="auto" w:fill="F6F6F6"/>
        <w:spacing w:after="75" w:line="240" w:lineRule="auto"/>
        <w:rPr>
          <w:rFonts w:ascii="Times New Roman" w:eastAsia="Times New Roman" w:hAnsi="Times New Roman" w:cs="Times New Roman"/>
          <w:color w:val="333344"/>
          <w:sz w:val="21"/>
          <w:szCs w:val="21"/>
          <w:lang w:eastAsia="ru-RU"/>
        </w:rPr>
      </w:pPr>
    </w:p>
    <w:p w:rsidR="006768F6" w:rsidRDefault="00E04764"/>
    <w:sectPr w:rsidR="006768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16ADF"/>
    <w:multiLevelType w:val="multilevel"/>
    <w:tmpl w:val="9ACC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5D6B83"/>
    <w:multiLevelType w:val="multilevel"/>
    <w:tmpl w:val="B064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4D2C3B"/>
    <w:multiLevelType w:val="multilevel"/>
    <w:tmpl w:val="359CF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7D76B6"/>
    <w:multiLevelType w:val="multilevel"/>
    <w:tmpl w:val="D6F6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 w:numId="5">
    <w:abstractNumId w:val="3"/>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A8E"/>
    <w:rsid w:val="001425EC"/>
    <w:rsid w:val="00190CD8"/>
    <w:rsid w:val="006230C4"/>
    <w:rsid w:val="00AA239A"/>
    <w:rsid w:val="00DF27FD"/>
    <w:rsid w:val="00E04764"/>
    <w:rsid w:val="00E71F36"/>
    <w:rsid w:val="00E80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0C4"/>
  </w:style>
  <w:style w:type="paragraph" w:styleId="1">
    <w:name w:val="heading 1"/>
    <w:basedOn w:val="a"/>
    <w:link w:val="10"/>
    <w:uiPriority w:val="9"/>
    <w:qFormat/>
    <w:rsid w:val="00E80A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0A8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80A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80A8E"/>
    <w:rPr>
      <w:b/>
      <w:bCs/>
    </w:rPr>
  </w:style>
  <w:style w:type="paragraph" w:styleId="a5">
    <w:name w:val="Balloon Text"/>
    <w:basedOn w:val="a"/>
    <w:link w:val="a6"/>
    <w:uiPriority w:val="99"/>
    <w:semiHidden/>
    <w:unhideWhenUsed/>
    <w:rsid w:val="00190CD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0C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0C4"/>
  </w:style>
  <w:style w:type="paragraph" w:styleId="1">
    <w:name w:val="heading 1"/>
    <w:basedOn w:val="a"/>
    <w:link w:val="10"/>
    <w:uiPriority w:val="9"/>
    <w:qFormat/>
    <w:rsid w:val="00E80A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0A8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80A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80A8E"/>
    <w:rPr>
      <w:b/>
      <w:bCs/>
    </w:rPr>
  </w:style>
  <w:style w:type="paragraph" w:styleId="a5">
    <w:name w:val="Balloon Text"/>
    <w:basedOn w:val="a"/>
    <w:link w:val="a6"/>
    <w:uiPriority w:val="99"/>
    <w:semiHidden/>
    <w:unhideWhenUsed/>
    <w:rsid w:val="00190CD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0C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401646">
      <w:bodyDiv w:val="1"/>
      <w:marLeft w:val="0"/>
      <w:marRight w:val="0"/>
      <w:marTop w:val="0"/>
      <w:marBottom w:val="0"/>
      <w:divBdr>
        <w:top w:val="none" w:sz="0" w:space="0" w:color="auto"/>
        <w:left w:val="none" w:sz="0" w:space="0" w:color="auto"/>
        <w:bottom w:val="none" w:sz="0" w:space="0" w:color="auto"/>
        <w:right w:val="none" w:sz="0" w:space="0" w:color="auto"/>
      </w:divBdr>
      <w:divsChild>
        <w:div w:id="46222309">
          <w:marLeft w:val="0"/>
          <w:marRight w:val="0"/>
          <w:marTop w:val="0"/>
          <w:marBottom w:val="0"/>
          <w:divBdr>
            <w:top w:val="none" w:sz="0" w:space="0" w:color="auto"/>
            <w:left w:val="none" w:sz="0" w:space="0" w:color="auto"/>
            <w:bottom w:val="none" w:sz="0" w:space="0" w:color="auto"/>
            <w:right w:val="none" w:sz="0" w:space="0" w:color="auto"/>
          </w:divBdr>
        </w:div>
      </w:divsChild>
    </w:div>
    <w:div w:id="481316847">
      <w:bodyDiv w:val="1"/>
      <w:marLeft w:val="0"/>
      <w:marRight w:val="0"/>
      <w:marTop w:val="0"/>
      <w:marBottom w:val="0"/>
      <w:divBdr>
        <w:top w:val="none" w:sz="0" w:space="0" w:color="auto"/>
        <w:left w:val="none" w:sz="0" w:space="0" w:color="auto"/>
        <w:bottom w:val="none" w:sz="0" w:space="0" w:color="auto"/>
        <w:right w:val="none" w:sz="0" w:space="0" w:color="auto"/>
      </w:divBdr>
      <w:divsChild>
        <w:div w:id="1008824075">
          <w:marLeft w:val="0"/>
          <w:marRight w:val="0"/>
          <w:marTop w:val="0"/>
          <w:marBottom w:val="0"/>
          <w:divBdr>
            <w:top w:val="none" w:sz="0" w:space="0" w:color="auto"/>
            <w:left w:val="none" w:sz="0" w:space="0" w:color="auto"/>
            <w:bottom w:val="none" w:sz="0" w:space="0" w:color="auto"/>
            <w:right w:val="none" w:sz="0" w:space="0" w:color="auto"/>
          </w:divBdr>
        </w:div>
      </w:divsChild>
    </w:div>
    <w:div w:id="61035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558</Words>
  <Characters>3181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Жаннат Мусина</dc:creator>
  <cp:lastModifiedBy>Жаннат Мусина</cp:lastModifiedBy>
  <cp:revision>4</cp:revision>
  <dcterms:created xsi:type="dcterms:W3CDTF">2018-04-17T05:53:00Z</dcterms:created>
  <dcterms:modified xsi:type="dcterms:W3CDTF">2018-04-17T08:10:00Z</dcterms:modified>
</cp:coreProperties>
</file>